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A9" w:rsidRDefault="005A76A9" w:rsidP="005A76A9">
      <w:pPr>
        <w:pStyle w:val="Heading1"/>
        <w:numPr>
          <w:ilvl w:val="0"/>
          <w:numId w:val="0"/>
        </w:numPr>
        <w:ind w:left="360"/>
        <w:jc w:val="center"/>
      </w:pPr>
      <w:bookmarkStart w:id="0" w:name="_Toc384726368"/>
      <w:r>
        <w:t>SA-PCCOC Data Use Agreement</w:t>
      </w:r>
      <w:bookmarkEnd w:id="0"/>
    </w:p>
    <w:p w:rsidR="005A76A9" w:rsidRDefault="005A76A9" w:rsidP="005A76A9"/>
    <w:p w:rsidR="00D1465D" w:rsidRPr="00EE24D7" w:rsidRDefault="00D1465D" w:rsidP="005A76A9">
      <w:r>
        <w:t>This form should be completed and signed by chief investigators on behalf of their research team.  Responsibility for the data rests with the chief investigator.</w:t>
      </w:r>
    </w:p>
    <w:tbl>
      <w:tblPr>
        <w:tblW w:w="0" w:type="auto"/>
        <w:tblCellMar>
          <w:top w:w="30" w:type="dxa"/>
          <w:left w:w="30" w:type="dxa"/>
          <w:bottom w:w="30" w:type="dxa"/>
          <w:right w:w="30" w:type="dxa"/>
        </w:tblCellMar>
        <w:tblLook w:val="0000" w:firstRow="0" w:lastRow="0" w:firstColumn="0" w:lastColumn="0" w:noHBand="0" w:noVBand="0"/>
      </w:tblPr>
      <w:tblGrid>
        <w:gridCol w:w="9086"/>
      </w:tblGrid>
      <w:tr w:rsidR="005A76A9" w:rsidRPr="00450A10" w:rsidTr="005A76A9">
        <w:tc>
          <w:tcPr>
            <w:tcW w:w="0" w:type="auto"/>
            <w:shd w:val="clear" w:color="auto" w:fill="auto"/>
          </w:tcPr>
          <w:p w:rsidR="005A76A9" w:rsidRPr="00450A10" w:rsidRDefault="005A76A9" w:rsidP="005A76A9">
            <w:pPr>
              <w:jc w:val="left"/>
              <w:rPr>
                <w:lang w:val="en-US"/>
              </w:rPr>
            </w:pPr>
            <w:r w:rsidRPr="006D2FE1">
              <w:rPr>
                <w:lang w:val="en-US"/>
              </w:rPr>
              <w:t>General usage and presentation of data</w:t>
            </w:r>
            <w:r w:rsidRPr="006D2FE1">
              <w:rPr>
                <w:lang w:val="en-US"/>
              </w:rPr>
              <w:br/>
            </w:r>
            <w:r w:rsidRPr="00450A10">
              <w:rPr>
                <w:lang w:val="en-US"/>
              </w:rPr>
              <w:br/>
              <w:t>I will:</w:t>
            </w:r>
          </w:p>
        </w:tc>
      </w:tr>
      <w:tr w:rsidR="005A76A9" w:rsidRPr="00450A10" w:rsidTr="00CA455D">
        <w:trPr>
          <w:trHeight w:val="1704"/>
        </w:trPr>
        <w:tc>
          <w:tcPr>
            <w:tcW w:w="0" w:type="auto"/>
            <w:shd w:val="clear" w:color="auto" w:fill="auto"/>
          </w:tcPr>
          <w:tbl>
            <w:tblPr>
              <w:tblW w:w="0" w:type="auto"/>
              <w:tblCellMar>
                <w:top w:w="30" w:type="dxa"/>
                <w:left w:w="30" w:type="dxa"/>
                <w:bottom w:w="30" w:type="dxa"/>
                <w:right w:w="30" w:type="dxa"/>
              </w:tblCellMar>
              <w:tblLook w:val="0000" w:firstRow="0" w:lastRow="0" w:firstColumn="0" w:lastColumn="0" w:noHBand="0" w:noVBand="0"/>
            </w:tblPr>
            <w:tblGrid>
              <w:gridCol w:w="461"/>
              <w:gridCol w:w="8499"/>
              <w:gridCol w:w="66"/>
            </w:tblGrid>
            <w:tr w:rsidR="005A76A9" w:rsidRPr="00450A10" w:rsidTr="005A76A9">
              <w:tc>
                <w:tcPr>
                  <w:tcW w:w="0" w:type="auto"/>
                  <w:shd w:val="clear" w:color="auto" w:fill="auto"/>
                  <w:vAlign w:val="center"/>
                </w:tcPr>
                <w:p w:rsidR="005A76A9" w:rsidRPr="00450A10" w:rsidRDefault="005A76A9" w:rsidP="005A76A9">
                  <w:pPr>
                    <w:rPr>
                      <w:lang w:val="en-US"/>
                    </w:rPr>
                  </w:pPr>
                  <w:r w:rsidRPr="00450A10">
                    <w:rPr>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05pt;height:18.15pt" o:ole="">
                        <v:imagedata r:id="rId8" o:title=""/>
                      </v:shape>
                      <w:control r:id="rId9" w:name="DefaultOcxName12" w:shapeid="_x0000_i1026"/>
                    </w:object>
                  </w:r>
                </w:p>
              </w:tc>
              <w:tc>
                <w:tcPr>
                  <w:tcW w:w="0" w:type="auto"/>
                  <w:shd w:val="clear" w:color="auto" w:fill="auto"/>
                  <w:vAlign w:val="center"/>
                </w:tcPr>
                <w:p w:rsidR="005A76A9" w:rsidRPr="00450A10" w:rsidRDefault="005A76A9" w:rsidP="005A76A9">
                  <w:pPr>
                    <w:rPr>
                      <w:lang w:val="en-US"/>
                    </w:rPr>
                  </w:pPr>
                  <w:r w:rsidRPr="00450A10">
                    <w:rPr>
                      <w:lang w:val="en-US"/>
                    </w:rPr>
                    <w:t xml:space="preserve">use the </w:t>
                  </w:r>
                  <w:r>
                    <w:rPr>
                      <w:lang w:val="en-US"/>
                    </w:rPr>
                    <w:t>SA-PCCOC</w:t>
                  </w:r>
                  <w:r w:rsidRPr="00450A10">
                    <w:rPr>
                      <w:lang w:val="en-US"/>
                    </w:rPr>
                    <w:t xml:space="preserve"> data sets only for pre-approved research purposes, analysis, and aggregate statistical reporting </w:t>
                  </w:r>
                </w:p>
              </w:tc>
              <w:tc>
                <w:tcPr>
                  <w:tcW w:w="0" w:type="auto"/>
                  <w:shd w:val="clear" w:color="auto" w:fill="auto"/>
                  <w:vAlign w:val="center"/>
                </w:tcPr>
                <w:p w:rsidR="005A76A9" w:rsidRPr="00450A10" w:rsidRDefault="005A76A9" w:rsidP="005A76A9">
                  <w:pPr>
                    <w:rPr>
                      <w:lang w:val="en-US"/>
                    </w:rPr>
                  </w:pPr>
                </w:p>
              </w:tc>
            </w:tr>
            <w:tr w:rsidR="005A76A9" w:rsidRPr="00450A10" w:rsidTr="005A76A9">
              <w:tc>
                <w:tcPr>
                  <w:tcW w:w="0" w:type="auto"/>
                  <w:shd w:val="clear" w:color="auto" w:fill="auto"/>
                  <w:vAlign w:val="center"/>
                </w:tcPr>
                <w:p w:rsidR="005A76A9" w:rsidRPr="00450A10" w:rsidRDefault="005A76A9" w:rsidP="005A76A9">
                  <w:pPr>
                    <w:rPr>
                      <w:lang w:val="en-US"/>
                    </w:rPr>
                  </w:pPr>
                  <w:r w:rsidRPr="00450A10">
                    <w:rPr>
                      <w:lang w:val="en-US"/>
                    </w:rPr>
                    <w:object w:dxaOrig="225" w:dyaOrig="225">
                      <v:shape id="_x0000_i1028" type="#_x0000_t75" style="width:20.05pt;height:18.15pt" o:ole="">
                        <v:imagedata r:id="rId8" o:title=""/>
                      </v:shape>
                      <w:control r:id="rId10" w:name="DefaultOcxName11" w:shapeid="_x0000_i1028"/>
                    </w:object>
                  </w:r>
                </w:p>
              </w:tc>
              <w:tc>
                <w:tcPr>
                  <w:tcW w:w="0" w:type="auto"/>
                  <w:shd w:val="clear" w:color="auto" w:fill="auto"/>
                  <w:vAlign w:val="center"/>
                </w:tcPr>
                <w:p w:rsidR="005A76A9" w:rsidRPr="00450A10" w:rsidRDefault="005A76A9" w:rsidP="005A76A9">
                  <w:pPr>
                    <w:rPr>
                      <w:lang w:val="en-US"/>
                    </w:rPr>
                  </w:pPr>
                  <w:proofErr w:type="gramStart"/>
                  <w:r w:rsidRPr="00450A10">
                    <w:rPr>
                      <w:lang w:val="en-US"/>
                    </w:rPr>
                    <w:t>submit</w:t>
                  </w:r>
                  <w:proofErr w:type="gramEnd"/>
                  <w:r w:rsidRPr="00450A10">
                    <w:rPr>
                      <w:lang w:val="en-US"/>
                    </w:rPr>
                    <w:t xml:space="preserve"> a data analysis plan using the appropriate data request form prior to using data sets. </w:t>
                  </w:r>
                </w:p>
              </w:tc>
              <w:tc>
                <w:tcPr>
                  <w:tcW w:w="0" w:type="auto"/>
                  <w:shd w:val="clear" w:color="auto" w:fill="auto"/>
                  <w:vAlign w:val="center"/>
                </w:tcPr>
                <w:p w:rsidR="005A76A9" w:rsidRPr="00450A10" w:rsidRDefault="005A76A9" w:rsidP="005A76A9">
                  <w:pPr>
                    <w:rPr>
                      <w:lang w:val="en-US"/>
                    </w:rPr>
                  </w:pPr>
                </w:p>
              </w:tc>
            </w:tr>
          </w:tbl>
          <w:p w:rsidR="005A76A9" w:rsidRPr="00450A10" w:rsidRDefault="005A76A9" w:rsidP="005A76A9">
            <w:pPr>
              <w:rPr>
                <w:lang w:val="en-US"/>
              </w:rPr>
            </w:pPr>
          </w:p>
        </w:tc>
      </w:tr>
    </w:tbl>
    <w:p w:rsidR="005A76A9" w:rsidRPr="00E65A8C" w:rsidRDefault="005A76A9" w:rsidP="005A76A9">
      <w:pPr>
        <w:rPr>
          <w:sz w:val="16"/>
          <w:lang w:val="en-US"/>
        </w:rPr>
      </w:pPr>
    </w:p>
    <w:tbl>
      <w:tblPr>
        <w:tblW w:w="0" w:type="auto"/>
        <w:tblCellMar>
          <w:top w:w="30" w:type="dxa"/>
          <w:left w:w="30" w:type="dxa"/>
          <w:bottom w:w="30" w:type="dxa"/>
          <w:right w:w="30" w:type="dxa"/>
        </w:tblCellMar>
        <w:tblLook w:val="0000" w:firstRow="0" w:lastRow="0" w:firstColumn="0" w:lastColumn="0" w:noHBand="0" w:noVBand="0"/>
      </w:tblPr>
      <w:tblGrid>
        <w:gridCol w:w="9086"/>
      </w:tblGrid>
      <w:tr w:rsidR="005A76A9" w:rsidRPr="00450A10" w:rsidTr="005A76A9">
        <w:tc>
          <w:tcPr>
            <w:tcW w:w="0" w:type="auto"/>
            <w:shd w:val="clear" w:color="auto" w:fill="auto"/>
          </w:tcPr>
          <w:p w:rsidR="005A76A9" w:rsidRDefault="005A76A9" w:rsidP="005A76A9">
            <w:pPr>
              <w:rPr>
                <w:lang w:val="en-US"/>
              </w:rPr>
            </w:pPr>
          </w:p>
          <w:p w:rsidR="005A76A9" w:rsidRPr="00450A10" w:rsidRDefault="005A76A9" w:rsidP="00D1465D">
            <w:pPr>
              <w:rPr>
                <w:lang w:val="en-US"/>
              </w:rPr>
            </w:pPr>
            <w:r w:rsidRPr="00450A10">
              <w:rPr>
                <w:lang w:val="en-US"/>
              </w:rPr>
              <w:t>I will NOT use the data sets to do any of the following without prior revie</w:t>
            </w:r>
            <w:r>
              <w:rPr>
                <w:lang w:val="en-US"/>
              </w:rPr>
              <w:t xml:space="preserve">w and written approval from the SA-PCCOC steering </w:t>
            </w:r>
            <w:r w:rsidR="00D1465D">
              <w:rPr>
                <w:lang w:val="en-US"/>
              </w:rPr>
              <w:t>c</w:t>
            </w:r>
            <w:r>
              <w:rPr>
                <w:lang w:val="en-US"/>
              </w:rPr>
              <w:t>ommittee chair or delegate.</w:t>
            </w:r>
          </w:p>
        </w:tc>
      </w:tr>
      <w:tr w:rsidR="005A76A9" w:rsidRPr="00450A10" w:rsidTr="00C765A4">
        <w:trPr>
          <w:trHeight w:val="4080"/>
        </w:trPr>
        <w:tc>
          <w:tcPr>
            <w:tcW w:w="0" w:type="auto"/>
            <w:shd w:val="clear" w:color="auto" w:fill="auto"/>
          </w:tcPr>
          <w:tbl>
            <w:tblPr>
              <w:tblW w:w="0" w:type="auto"/>
              <w:tblCellMar>
                <w:top w:w="30" w:type="dxa"/>
                <w:left w:w="30" w:type="dxa"/>
                <w:bottom w:w="30" w:type="dxa"/>
                <w:right w:w="30" w:type="dxa"/>
              </w:tblCellMar>
              <w:tblLook w:val="0000" w:firstRow="0" w:lastRow="0" w:firstColumn="0" w:lastColumn="0" w:noHBand="0" w:noVBand="0"/>
            </w:tblPr>
            <w:tblGrid>
              <w:gridCol w:w="461"/>
              <w:gridCol w:w="5621"/>
              <w:gridCol w:w="66"/>
            </w:tblGrid>
            <w:tr w:rsidR="005A76A9" w:rsidRPr="00450A10" w:rsidTr="005A76A9">
              <w:tc>
                <w:tcPr>
                  <w:tcW w:w="0" w:type="auto"/>
                  <w:shd w:val="clear" w:color="auto" w:fill="auto"/>
                  <w:vAlign w:val="center"/>
                </w:tcPr>
                <w:p w:rsidR="005A76A9" w:rsidRPr="00450A10" w:rsidRDefault="005A76A9" w:rsidP="005A76A9">
                  <w:pPr>
                    <w:rPr>
                      <w:lang w:val="en-US"/>
                    </w:rPr>
                  </w:pPr>
                  <w:r w:rsidRPr="00450A10">
                    <w:rPr>
                      <w:lang w:val="en-US"/>
                    </w:rPr>
                    <w:object w:dxaOrig="225" w:dyaOrig="225">
                      <v:shape id="_x0000_i1030" type="#_x0000_t75" style="width:20.05pt;height:18.15pt" o:ole="">
                        <v:imagedata r:id="rId8" o:title=""/>
                      </v:shape>
                      <w:control r:id="rId11" w:name="DefaultOcxName21" w:shapeid="_x0000_i1030"/>
                    </w:object>
                  </w:r>
                </w:p>
              </w:tc>
              <w:tc>
                <w:tcPr>
                  <w:tcW w:w="0" w:type="auto"/>
                  <w:shd w:val="clear" w:color="auto" w:fill="auto"/>
                  <w:vAlign w:val="center"/>
                </w:tcPr>
                <w:p w:rsidR="005A76A9" w:rsidRPr="00450A10" w:rsidRDefault="005A76A9" w:rsidP="005A76A9">
                  <w:pPr>
                    <w:rPr>
                      <w:lang w:val="en-US"/>
                    </w:rPr>
                  </w:pPr>
                  <w:r w:rsidRPr="00450A10">
                    <w:rPr>
                      <w:lang w:val="en-US"/>
                    </w:rPr>
                    <w:t xml:space="preserve">start a new analysis or duplicate an existing analysis </w:t>
                  </w:r>
                </w:p>
              </w:tc>
              <w:tc>
                <w:tcPr>
                  <w:tcW w:w="0" w:type="auto"/>
                  <w:shd w:val="clear" w:color="auto" w:fill="auto"/>
                  <w:vAlign w:val="center"/>
                </w:tcPr>
                <w:p w:rsidR="005A76A9" w:rsidRPr="00450A10" w:rsidRDefault="005A76A9" w:rsidP="005A76A9">
                  <w:pPr>
                    <w:rPr>
                      <w:lang w:val="en-US"/>
                    </w:rPr>
                  </w:pPr>
                </w:p>
              </w:tc>
            </w:tr>
            <w:tr w:rsidR="005A76A9" w:rsidRPr="00450A10" w:rsidTr="005A76A9">
              <w:tc>
                <w:tcPr>
                  <w:tcW w:w="0" w:type="auto"/>
                  <w:shd w:val="clear" w:color="auto" w:fill="auto"/>
                  <w:vAlign w:val="center"/>
                </w:tcPr>
                <w:p w:rsidR="005A76A9" w:rsidRPr="00450A10" w:rsidRDefault="005A76A9" w:rsidP="005A76A9">
                  <w:pPr>
                    <w:rPr>
                      <w:lang w:val="en-US"/>
                    </w:rPr>
                  </w:pPr>
                  <w:r w:rsidRPr="00450A10">
                    <w:rPr>
                      <w:lang w:val="en-US"/>
                    </w:rPr>
                    <w:object w:dxaOrig="225" w:dyaOrig="225">
                      <v:shape id="_x0000_i1032" type="#_x0000_t75" style="width:20.05pt;height:18.15pt" o:ole="">
                        <v:imagedata r:id="rId8" o:title=""/>
                      </v:shape>
                      <w:control r:id="rId12" w:name="DefaultOcxName31" w:shapeid="_x0000_i1032"/>
                    </w:object>
                  </w:r>
                </w:p>
              </w:tc>
              <w:tc>
                <w:tcPr>
                  <w:tcW w:w="0" w:type="auto"/>
                  <w:shd w:val="clear" w:color="auto" w:fill="auto"/>
                  <w:vAlign w:val="center"/>
                </w:tcPr>
                <w:p w:rsidR="005A76A9" w:rsidRPr="00450A10" w:rsidRDefault="005A76A9" w:rsidP="005A76A9">
                  <w:pPr>
                    <w:rPr>
                      <w:lang w:val="en-US"/>
                    </w:rPr>
                  </w:pPr>
                  <w:r w:rsidRPr="00450A10">
                    <w:rPr>
                      <w:lang w:val="en-US"/>
                    </w:rPr>
                    <w:t xml:space="preserve">submit an abstract to a professional conference </w:t>
                  </w:r>
                </w:p>
              </w:tc>
              <w:tc>
                <w:tcPr>
                  <w:tcW w:w="0" w:type="auto"/>
                  <w:shd w:val="clear" w:color="auto" w:fill="auto"/>
                  <w:vAlign w:val="center"/>
                </w:tcPr>
                <w:p w:rsidR="005A76A9" w:rsidRPr="00450A10" w:rsidRDefault="005A76A9" w:rsidP="005A76A9">
                  <w:pPr>
                    <w:rPr>
                      <w:lang w:val="en-US"/>
                    </w:rPr>
                  </w:pPr>
                </w:p>
              </w:tc>
            </w:tr>
            <w:tr w:rsidR="005A76A9" w:rsidRPr="00450A10" w:rsidTr="005A76A9">
              <w:tc>
                <w:tcPr>
                  <w:tcW w:w="0" w:type="auto"/>
                  <w:shd w:val="clear" w:color="auto" w:fill="auto"/>
                  <w:vAlign w:val="center"/>
                </w:tcPr>
                <w:p w:rsidR="005A76A9" w:rsidRPr="00450A10" w:rsidRDefault="005A76A9" w:rsidP="005A76A9">
                  <w:pPr>
                    <w:rPr>
                      <w:lang w:val="en-US"/>
                    </w:rPr>
                  </w:pPr>
                  <w:r w:rsidRPr="00450A10">
                    <w:rPr>
                      <w:lang w:val="en-US"/>
                    </w:rPr>
                    <w:object w:dxaOrig="225" w:dyaOrig="225">
                      <v:shape id="_x0000_i1034" type="#_x0000_t75" style="width:20.05pt;height:18.15pt" o:ole="">
                        <v:imagedata r:id="rId8" o:title=""/>
                      </v:shape>
                      <w:control r:id="rId13" w:name="DefaultOcxName41" w:shapeid="_x0000_i1034"/>
                    </w:object>
                  </w:r>
                </w:p>
              </w:tc>
              <w:tc>
                <w:tcPr>
                  <w:tcW w:w="0" w:type="auto"/>
                  <w:shd w:val="clear" w:color="auto" w:fill="auto"/>
                  <w:vAlign w:val="center"/>
                </w:tcPr>
                <w:p w:rsidR="005A76A9" w:rsidRPr="00450A10" w:rsidRDefault="005A76A9" w:rsidP="005A76A9">
                  <w:pPr>
                    <w:rPr>
                      <w:lang w:val="en-US"/>
                    </w:rPr>
                  </w:pPr>
                  <w:r w:rsidRPr="00450A10">
                    <w:rPr>
                      <w:lang w:val="en-US"/>
                    </w:rPr>
                    <w:t xml:space="preserve">submit a manuscript for journal publication </w:t>
                  </w:r>
                </w:p>
              </w:tc>
              <w:tc>
                <w:tcPr>
                  <w:tcW w:w="0" w:type="auto"/>
                  <w:shd w:val="clear" w:color="auto" w:fill="auto"/>
                  <w:vAlign w:val="center"/>
                </w:tcPr>
                <w:p w:rsidR="005A76A9" w:rsidRPr="00450A10" w:rsidRDefault="005A76A9" w:rsidP="005A76A9">
                  <w:pPr>
                    <w:rPr>
                      <w:lang w:val="en-US"/>
                    </w:rPr>
                  </w:pPr>
                </w:p>
              </w:tc>
            </w:tr>
            <w:tr w:rsidR="005A76A9" w:rsidRPr="00450A10" w:rsidTr="005A76A9">
              <w:tc>
                <w:tcPr>
                  <w:tcW w:w="0" w:type="auto"/>
                  <w:shd w:val="clear" w:color="auto" w:fill="auto"/>
                  <w:vAlign w:val="center"/>
                </w:tcPr>
                <w:p w:rsidR="005A76A9" w:rsidRPr="00450A10" w:rsidRDefault="005A76A9" w:rsidP="005A76A9">
                  <w:pPr>
                    <w:rPr>
                      <w:lang w:val="en-US"/>
                    </w:rPr>
                  </w:pPr>
                  <w:r w:rsidRPr="00450A10">
                    <w:rPr>
                      <w:lang w:val="en-US"/>
                    </w:rPr>
                    <w:object w:dxaOrig="225" w:dyaOrig="225">
                      <v:shape id="_x0000_i1036" type="#_x0000_t75" style="width:20.05pt;height:18.15pt" o:ole="">
                        <v:imagedata r:id="rId8" o:title=""/>
                      </v:shape>
                      <w:control r:id="rId14" w:name="DefaultOcxName51" w:shapeid="_x0000_i1036"/>
                    </w:object>
                  </w:r>
                </w:p>
              </w:tc>
              <w:tc>
                <w:tcPr>
                  <w:tcW w:w="0" w:type="auto"/>
                  <w:shd w:val="clear" w:color="auto" w:fill="auto"/>
                  <w:vAlign w:val="center"/>
                </w:tcPr>
                <w:p w:rsidR="005A76A9" w:rsidRPr="00450A10" w:rsidRDefault="005A76A9" w:rsidP="005A76A9">
                  <w:pPr>
                    <w:rPr>
                      <w:lang w:val="en-US"/>
                    </w:rPr>
                  </w:pPr>
                  <w:r w:rsidRPr="00450A10">
                    <w:rPr>
                      <w:lang w:val="en-US"/>
                    </w:rPr>
                    <w:t xml:space="preserve">present data or results in oral or written forms </w:t>
                  </w:r>
                </w:p>
              </w:tc>
              <w:tc>
                <w:tcPr>
                  <w:tcW w:w="0" w:type="auto"/>
                  <w:shd w:val="clear" w:color="auto" w:fill="auto"/>
                  <w:vAlign w:val="center"/>
                </w:tcPr>
                <w:p w:rsidR="005A76A9" w:rsidRPr="00450A10" w:rsidRDefault="005A76A9" w:rsidP="005A76A9">
                  <w:pPr>
                    <w:rPr>
                      <w:lang w:val="en-US"/>
                    </w:rPr>
                  </w:pPr>
                </w:p>
              </w:tc>
            </w:tr>
            <w:tr w:rsidR="005A76A9" w:rsidRPr="00450A10" w:rsidTr="005A76A9">
              <w:tc>
                <w:tcPr>
                  <w:tcW w:w="0" w:type="auto"/>
                  <w:shd w:val="clear" w:color="auto" w:fill="auto"/>
                  <w:vAlign w:val="center"/>
                </w:tcPr>
                <w:p w:rsidR="005A76A9" w:rsidRPr="00450A10" w:rsidRDefault="005A76A9" w:rsidP="005A76A9">
                  <w:pPr>
                    <w:rPr>
                      <w:lang w:val="en-US"/>
                    </w:rPr>
                  </w:pPr>
                  <w:r w:rsidRPr="00450A10">
                    <w:rPr>
                      <w:lang w:val="en-US"/>
                    </w:rPr>
                    <w:object w:dxaOrig="225" w:dyaOrig="225">
                      <v:shape id="_x0000_i1038" type="#_x0000_t75" style="width:20.05pt;height:18.15pt" o:ole="">
                        <v:imagedata r:id="rId8" o:title=""/>
                      </v:shape>
                      <w:control r:id="rId15" w:name="DefaultOcxName61" w:shapeid="_x0000_i1038"/>
                    </w:object>
                  </w:r>
                </w:p>
              </w:tc>
              <w:tc>
                <w:tcPr>
                  <w:tcW w:w="0" w:type="auto"/>
                  <w:shd w:val="clear" w:color="auto" w:fill="auto"/>
                  <w:vAlign w:val="center"/>
                </w:tcPr>
                <w:p w:rsidR="005A76A9" w:rsidRPr="00450A10" w:rsidRDefault="005A76A9" w:rsidP="005A76A9">
                  <w:pPr>
                    <w:rPr>
                      <w:lang w:val="en-US"/>
                    </w:rPr>
                  </w:pPr>
                  <w:r w:rsidRPr="00450A10">
                    <w:rPr>
                      <w:lang w:val="en-US"/>
                    </w:rPr>
                    <w:t xml:space="preserve">make statements indicating or suggesting data interpretations </w:t>
                  </w:r>
                </w:p>
              </w:tc>
              <w:tc>
                <w:tcPr>
                  <w:tcW w:w="0" w:type="auto"/>
                  <w:shd w:val="clear" w:color="auto" w:fill="auto"/>
                  <w:vAlign w:val="center"/>
                </w:tcPr>
                <w:p w:rsidR="005A76A9" w:rsidRPr="00450A10" w:rsidRDefault="005A76A9" w:rsidP="005A76A9">
                  <w:pPr>
                    <w:rPr>
                      <w:lang w:val="en-US"/>
                    </w:rPr>
                  </w:pPr>
                </w:p>
              </w:tc>
            </w:tr>
            <w:tr w:rsidR="005A76A9" w:rsidRPr="00450A10" w:rsidTr="005A76A9">
              <w:tc>
                <w:tcPr>
                  <w:tcW w:w="0" w:type="auto"/>
                  <w:shd w:val="clear" w:color="auto" w:fill="auto"/>
                  <w:vAlign w:val="center"/>
                </w:tcPr>
                <w:p w:rsidR="005A76A9" w:rsidRPr="00450A10" w:rsidRDefault="005A76A9" w:rsidP="005A76A9">
                  <w:pPr>
                    <w:rPr>
                      <w:lang w:val="en-US"/>
                    </w:rPr>
                  </w:pPr>
                  <w:r w:rsidRPr="00450A10">
                    <w:rPr>
                      <w:lang w:val="en-US"/>
                    </w:rPr>
                    <w:object w:dxaOrig="225" w:dyaOrig="225">
                      <v:shape id="_x0000_i1040" type="#_x0000_t75" style="width:20.05pt;height:18.15pt" o:ole="">
                        <v:imagedata r:id="rId8" o:title=""/>
                      </v:shape>
                      <w:control r:id="rId16" w:name="DefaultOcxName71" w:shapeid="_x0000_i1040"/>
                    </w:object>
                  </w:r>
                </w:p>
              </w:tc>
              <w:tc>
                <w:tcPr>
                  <w:tcW w:w="0" w:type="auto"/>
                  <w:shd w:val="clear" w:color="auto" w:fill="auto"/>
                  <w:vAlign w:val="center"/>
                </w:tcPr>
                <w:p w:rsidR="005A76A9" w:rsidRPr="00450A10" w:rsidRDefault="005A76A9" w:rsidP="005A76A9">
                  <w:pPr>
                    <w:rPr>
                      <w:lang w:val="en-US"/>
                    </w:rPr>
                  </w:pPr>
                  <w:r w:rsidRPr="00450A10">
                    <w:rPr>
                      <w:lang w:val="en-US"/>
                    </w:rPr>
                    <w:t xml:space="preserve">use the data sets (or any part) for any commercial purpose </w:t>
                  </w:r>
                </w:p>
              </w:tc>
              <w:tc>
                <w:tcPr>
                  <w:tcW w:w="0" w:type="auto"/>
                  <w:shd w:val="clear" w:color="auto" w:fill="auto"/>
                  <w:vAlign w:val="center"/>
                </w:tcPr>
                <w:p w:rsidR="005A76A9" w:rsidRPr="00450A10" w:rsidRDefault="005A76A9" w:rsidP="005A76A9">
                  <w:pPr>
                    <w:rPr>
                      <w:lang w:val="en-US"/>
                    </w:rPr>
                  </w:pPr>
                </w:p>
              </w:tc>
            </w:tr>
          </w:tbl>
          <w:p w:rsidR="005A76A9" w:rsidRPr="00450A10" w:rsidRDefault="005A76A9" w:rsidP="005A76A9">
            <w:pPr>
              <w:rPr>
                <w:lang w:val="en-US"/>
              </w:rPr>
            </w:pPr>
          </w:p>
        </w:tc>
      </w:tr>
    </w:tbl>
    <w:p w:rsidR="00C765A4" w:rsidRDefault="00C765A4" w:rsidP="005A76A9">
      <w:pPr>
        <w:rPr>
          <w:sz w:val="16"/>
          <w:lang w:val="en-US"/>
        </w:rPr>
      </w:pPr>
    </w:p>
    <w:p w:rsidR="00C765A4" w:rsidRDefault="00C765A4" w:rsidP="00C765A4">
      <w:pPr>
        <w:rPr>
          <w:lang w:val="en-US"/>
        </w:rPr>
      </w:pPr>
      <w:r>
        <w:rPr>
          <w:lang w:val="en-US"/>
        </w:rPr>
        <w:br w:type="page"/>
      </w:r>
    </w:p>
    <w:p w:rsidR="005A76A9" w:rsidRPr="00E65A8C" w:rsidRDefault="005A76A9" w:rsidP="005A76A9">
      <w:pPr>
        <w:rPr>
          <w:sz w:val="16"/>
          <w:lang w:val="en-US"/>
        </w:rPr>
      </w:pPr>
    </w:p>
    <w:tbl>
      <w:tblPr>
        <w:tblW w:w="0" w:type="auto"/>
        <w:tblCellMar>
          <w:top w:w="30" w:type="dxa"/>
          <w:left w:w="30" w:type="dxa"/>
          <w:bottom w:w="30" w:type="dxa"/>
          <w:right w:w="30" w:type="dxa"/>
        </w:tblCellMar>
        <w:tblLook w:val="0000" w:firstRow="0" w:lastRow="0" w:firstColumn="0" w:lastColumn="0" w:noHBand="0" w:noVBand="0"/>
      </w:tblPr>
      <w:tblGrid>
        <w:gridCol w:w="9086"/>
      </w:tblGrid>
      <w:tr w:rsidR="005A76A9" w:rsidRPr="00450A10" w:rsidTr="005A76A9">
        <w:tc>
          <w:tcPr>
            <w:tcW w:w="0" w:type="auto"/>
            <w:shd w:val="clear" w:color="auto" w:fill="auto"/>
          </w:tcPr>
          <w:p w:rsidR="005A76A9" w:rsidRDefault="005A76A9" w:rsidP="005A76A9">
            <w:pPr>
              <w:rPr>
                <w:lang w:val="en-US"/>
              </w:rPr>
            </w:pPr>
          </w:p>
          <w:p w:rsidR="005A76A9" w:rsidRPr="00450A10" w:rsidRDefault="005A76A9" w:rsidP="005A76A9">
            <w:pPr>
              <w:rPr>
                <w:lang w:val="en-US"/>
              </w:rPr>
            </w:pPr>
            <w:r w:rsidRPr="00450A10">
              <w:rPr>
                <w:lang w:val="en-US"/>
              </w:rPr>
              <w:t>I will acknowledge the following in all oral and written reports based on the data sets:</w:t>
            </w:r>
          </w:p>
        </w:tc>
      </w:tr>
      <w:tr w:rsidR="005A76A9" w:rsidRPr="00450A10" w:rsidTr="005A76A9">
        <w:tc>
          <w:tcPr>
            <w:tcW w:w="0" w:type="auto"/>
            <w:shd w:val="clear" w:color="auto" w:fill="auto"/>
          </w:tcPr>
          <w:tbl>
            <w:tblPr>
              <w:tblW w:w="0" w:type="auto"/>
              <w:tblCellMar>
                <w:top w:w="30" w:type="dxa"/>
                <w:left w:w="30" w:type="dxa"/>
                <w:bottom w:w="30" w:type="dxa"/>
                <w:right w:w="30" w:type="dxa"/>
              </w:tblCellMar>
              <w:tblLook w:val="0000" w:firstRow="0" w:lastRow="0" w:firstColumn="0" w:lastColumn="0" w:noHBand="0" w:noVBand="0"/>
            </w:tblPr>
            <w:tblGrid>
              <w:gridCol w:w="461"/>
              <w:gridCol w:w="8499"/>
              <w:gridCol w:w="66"/>
            </w:tblGrid>
            <w:tr w:rsidR="005A76A9" w:rsidRPr="00450A10" w:rsidTr="005A76A9">
              <w:tc>
                <w:tcPr>
                  <w:tcW w:w="0" w:type="auto"/>
                  <w:shd w:val="clear" w:color="auto" w:fill="auto"/>
                  <w:vAlign w:val="center"/>
                </w:tcPr>
                <w:p w:rsidR="005A76A9" w:rsidRPr="00450A10" w:rsidRDefault="005A76A9" w:rsidP="005A76A9">
                  <w:pPr>
                    <w:rPr>
                      <w:lang w:val="en-US"/>
                    </w:rPr>
                  </w:pPr>
                  <w:r w:rsidRPr="00450A10">
                    <w:rPr>
                      <w:lang w:val="en-US"/>
                    </w:rPr>
                    <w:object w:dxaOrig="225" w:dyaOrig="225">
                      <v:shape id="_x0000_i1042" type="#_x0000_t75" style="width:20.05pt;height:18.15pt" o:ole="">
                        <v:imagedata r:id="rId8" o:title=""/>
                      </v:shape>
                      <w:control r:id="rId17" w:name="DefaultOcxName81" w:shapeid="_x0000_i1042"/>
                    </w:object>
                  </w:r>
                </w:p>
              </w:tc>
              <w:tc>
                <w:tcPr>
                  <w:tcW w:w="0" w:type="auto"/>
                  <w:shd w:val="clear" w:color="auto" w:fill="auto"/>
                  <w:vAlign w:val="center"/>
                </w:tcPr>
                <w:p w:rsidR="005A76A9" w:rsidRPr="00450A10" w:rsidRDefault="005A76A9" w:rsidP="005A76A9">
                  <w:pPr>
                    <w:rPr>
                      <w:lang w:val="en-US"/>
                    </w:rPr>
                  </w:pPr>
                  <w:r>
                    <w:rPr>
                      <w:lang w:val="en-US"/>
                    </w:rPr>
                    <w:t>SA-PCCOC and any member(s) as required by SA-PCCOC</w:t>
                  </w:r>
                </w:p>
              </w:tc>
              <w:tc>
                <w:tcPr>
                  <w:tcW w:w="0" w:type="auto"/>
                  <w:shd w:val="clear" w:color="auto" w:fill="auto"/>
                  <w:vAlign w:val="center"/>
                </w:tcPr>
                <w:p w:rsidR="005A76A9" w:rsidRPr="00450A10" w:rsidRDefault="005A76A9" w:rsidP="005A76A9">
                  <w:pPr>
                    <w:rPr>
                      <w:lang w:val="en-US"/>
                    </w:rPr>
                  </w:pPr>
                </w:p>
              </w:tc>
            </w:tr>
            <w:tr w:rsidR="005A76A9" w:rsidRPr="00450A10" w:rsidTr="005A76A9">
              <w:tc>
                <w:tcPr>
                  <w:tcW w:w="0" w:type="auto"/>
                  <w:shd w:val="clear" w:color="auto" w:fill="auto"/>
                  <w:vAlign w:val="center"/>
                </w:tcPr>
                <w:p w:rsidR="005A76A9" w:rsidRPr="00450A10" w:rsidRDefault="005A76A9" w:rsidP="005A76A9">
                  <w:pPr>
                    <w:rPr>
                      <w:lang w:val="en-US"/>
                    </w:rPr>
                  </w:pPr>
                  <w:r w:rsidRPr="00450A10">
                    <w:rPr>
                      <w:lang w:val="en-US"/>
                    </w:rPr>
                    <w:object w:dxaOrig="225" w:dyaOrig="225">
                      <v:shape id="_x0000_i1044" type="#_x0000_t75" style="width:20.05pt;height:18.15pt" o:ole="">
                        <v:imagedata r:id="rId8" o:title=""/>
                      </v:shape>
                      <w:control r:id="rId18" w:name="DefaultOcxName91" w:shapeid="_x0000_i1044"/>
                    </w:object>
                  </w:r>
                </w:p>
              </w:tc>
              <w:tc>
                <w:tcPr>
                  <w:tcW w:w="0" w:type="auto"/>
                  <w:shd w:val="clear" w:color="auto" w:fill="auto"/>
                  <w:vAlign w:val="center"/>
                </w:tcPr>
                <w:p w:rsidR="005A76A9" w:rsidRPr="00450A10" w:rsidRDefault="005A76A9" w:rsidP="005A76A9">
                  <w:pPr>
                    <w:rPr>
                      <w:lang w:val="en-US"/>
                    </w:rPr>
                  </w:pPr>
                  <w:r w:rsidRPr="00450A10">
                    <w:rPr>
                      <w:lang w:val="en-US"/>
                    </w:rPr>
                    <w:t>the data sets are</w:t>
                  </w:r>
                  <w:r>
                    <w:rPr>
                      <w:lang w:val="en-US"/>
                    </w:rPr>
                    <w:t xml:space="preserve"> </w:t>
                  </w:r>
                  <w:r w:rsidRPr="00450A10">
                    <w:rPr>
                      <w:lang w:val="en-US"/>
                    </w:rPr>
                    <w:t xml:space="preserve">the property of the </w:t>
                  </w:r>
                  <w:r>
                    <w:rPr>
                      <w:lang w:val="en-US"/>
                    </w:rPr>
                    <w:t>South Australian Prostate Cancer Clinical Outcomes Collaborative</w:t>
                  </w:r>
                  <w:r w:rsidRPr="00450A10">
                    <w:rPr>
                      <w:lang w:val="en-US"/>
                    </w:rPr>
                    <w:t xml:space="preserve"> </w:t>
                  </w:r>
                </w:p>
              </w:tc>
              <w:tc>
                <w:tcPr>
                  <w:tcW w:w="0" w:type="auto"/>
                  <w:shd w:val="clear" w:color="auto" w:fill="auto"/>
                  <w:vAlign w:val="center"/>
                </w:tcPr>
                <w:p w:rsidR="005A76A9" w:rsidRPr="00450A10" w:rsidRDefault="005A76A9" w:rsidP="005A76A9">
                  <w:pPr>
                    <w:rPr>
                      <w:lang w:val="en-US"/>
                    </w:rPr>
                  </w:pPr>
                </w:p>
              </w:tc>
            </w:tr>
          </w:tbl>
          <w:p w:rsidR="005A76A9" w:rsidRPr="00450A10" w:rsidRDefault="005A76A9" w:rsidP="005A76A9">
            <w:pPr>
              <w:rPr>
                <w:lang w:val="en-US"/>
              </w:rPr>
            </w:pPr>
          </w:p>
        </w:tc>
      </w:tr>
    </w:tbl>
    <w:p w:rsidR="005A76A9" w:rsidRDefault="005A76A9" w:rsidP="005A76A9"/>
    <w:tbl>
      <w:tblPr>
        <w:tblW w:w="0" w:type="auto"/>
        <w:tblCellMar>
          <w:top w:w="30" w:type="dxa"/>
          <w:left w:w="30" w:type="dxa"/>
          <w:bottom w:w="30" w:type="dxa"/>
          <w:right w:w="30" w:type="dxa"/>
        </w:tblCellMar>
        <w:tblLook w:val="0000" w:firstRow="0" w:lastRow="0" w:firstColumn="0" w:lastColumn="0" w:noHBand="0" w:noVBand="0"/>
      </w:tblPr>
      <w:tblGrid>
        <w:gridCol w:w="9086"/>
      </w:tblGrid>
      <w:tr w:rsidR="005A76A9" w:rsidRPr="00450A10" w:rsidTr="005A76A9">
        <w:tc>
          <w:tcPr>
            <w:tcW w:w="0" w:type="auto"/>
            <w:shd w:val="clear" w:color="auto" w:fill="auto"/>
          </w:tcPr>
          <w:p w:rsidR="005A76A9" w:rsidRPr="00450A10" w:rsidRDefault="005A76A9" w:rsidP="005A76A9">
            <w:pPr>
              <w:jc w:val="left"/>
              <w:rPr>
                <w:lang w:val="en-US"/>
              </w:rPr>
            </w:pPr>
            <w:r w:rsidRPr="006D2FE1">
              <w:rPr>
                <w:lang w:val="en-US"/>
              </w:rPr>
              <w:t>Security and confidentiality of data</w:t>
            </w:r>
            <w:r>
              <w:rPr>
                <w:lang w:val="en-US"/>
              </w:rPr>
              <w:t xml:space="preserve"> </w:t>
            </w:r>
            <w:r w:rsidRPr="00450A10">
              <w:rPr>
                <w:lang w:val="en-US"/>
              </w:rPr>
              <w:t xml:space="preserve"> </w:t>
            </w:r>
            <w:r w:rsidRPr="00450A10">
              <w:rPr>
                <w:lang w:val="en-US"/>
              </w:rPr>
              <w:br/>
            </w:r>
            <w:r w:rsidRPr="00450A10">
              <w:rPr>
                <w:lang w:val="en-US"/>
              </w:rPr>
              <w:br/>
              <w:t>I will NOT:</w:t>
            </w:r>
          </w:p>
        </w:tc>
      </w:tr>
      <w:tr w:rsidR="005A76A9" w:rsidRPr="00450A10" w:rsidTr="005A76A9">
        <w:tc>
          <w:tcPr>
            <w:tcW w:w="0" w:type="auto"/>
            <w:shd w:val="clear" w:color="auto" w:fill="auto"/>
          </w:tcPr>
          <w:tbl>
            <w:tblPr>
              <w:tblW w:w="0" w:type="auto"/>
              <w:tblCellMar>
                <w:top w:w="30" w:type="dxa"/>
                <w:left w:w="30" w:type="dxa"/>
                <w:bottom w:w="30" w:type="dxa"/>
                <w:right w:w="30" w:type="dxa"/>
              </w:tblCellMar>
              <w:tblLook w:val="0000" w:firstRow="0" w:lastRow="0" w:firstColumn="0" w:lastColumn="0" w:noHBand="0" w:noVBand="0"/>
            </w:tblPr>
            <w:tblGrid>
              <w:gridCol w:w="461"/>
              <w:gridCol w:w="8499"/>
              <w:gridCol w:w="66"/>
            </w:tblGrid>
            <w:tr w:rsidR="005A76A9" w:rsidRPr="00450A10" w:rsidTr="005A76A9">
              <w:tc>
                <w:tcPr>
                  <w:tcW w:w="0" w:type="auto"/>
                  <w:shd w:val="clear" w:color="auto" w:fill="auto"/>
                  <w:vAlign w:val="center"/>
                </w:tcPr>
                <w:p w:rsidR="005A76A9" w:rsidRPr="00450A10" w:rsidRDefault="005A76A9" w:rsidP="005A76A9">
                  <w:pPr>
                    <w:rPr>
                      <w:lang w:val="en-US"/>
                    </w:rPr>
                  </w:pPr>
                  <w:r w:rsidRPr="00450A10">
                    <w:rPr>
                      <w:lang w:val="en-US"/>
                    </w:rPr>
                    <w:object w:dxaOrig="225" w:dyaOrig="225">
                      <v:shape id="_x0000_i1046" type="#_x0000_t75" style="width:20.05pt;height:18.15pt" o:ole="">
                        <v:imagedata r:id="rId8" o:title=""/>
                      </v:shape>
                      <w:control r:id="rId19" w:name="DefaultOcxName14" w:shapeid="_x0000_i1046"/>
                    </w:object>
                  </w:r>
                </w:p>
              </w:tc>
              <w:tc>
                <w:tcPr>
                  <w:tcW w:w="0" w:type="auto"/>
                  <w:shd w:val="clear" w:color="auto" w:fill="auto"/>
                  <w:vAlign w:val="center"/>
                </w:tcPr>
                <w:p w:rsidR="005A76A9" w:rsidRPr="00450A10" w:rsidRDefault="005A76A9" w:rsidP="005A76A9">
                  <w:pPr>
                    <w:rPr>
                      <w:lang w:val="en-US"/>
                    </w:rPr>
                  </w:pPr>
                  <w:r w:rsidRPr="00450A10">
                    <w:rPr>
                      <w:lang w:val="en-US"/>
                    </w:rPr>
                    <w:t xml:space="preserve">share the data sets (or any part) with others and I understand that each data user must have his or her own individual data use agreement </w:t>
                  </w:r>
                  <w:r>
                    <w:rPr>
                      <w:lang w:val="en-US"/>
                    </w:rPr>
                    <w:t>with SA-PCCOC</w:t>
                  </w:r>
                  <w:r w:rsidRPr="00450A10">
                    <w:rPr>
                      <w:lang w:val="en-US"/>
                    </w:rPr>
                    <w:t xml:space="preserve"> in order to use the data sets </w:t>
                  </w:r>
                </w:p>
              </w:tc>
              <w:tc>
                <w:tcPr>
                  <w:tcW w:w="0" w:type="auto"/>
                  <w:shd w:val="clear" w:color="auto" w:fill="auto"/>
                  <w:vAlign w:val="center"/>
                </w:tcPr>
                <w:p w:rsidR="005A76A9" w:rsidRPr="00450A10" w:rsidRDefault="005A76A9" w:rsidP="005A76A9">
                  <w:pPr>
                    <w:rPr>
                      <w:lang w:val="en-US"/>
                    </w:rPr>
                  </w:pPr>
                </w:p>
              </w:tc>
            </w:tr>
            <w:tr w:rsidR="005A76A9" w:rsidRPr="00450A10" w:rsidTr="005A76A9">
              <w:tc>
                <w:tcPr>
                  <w:tcW w:w="0" w:type="auto"/>
                  <w:shd w:val="clear" w:color="auto" w:fill="auto"/>
                  <w:vAlign w:val="center"/>
                </w:tcPr>
                <w:p w:rsidR="005A76A9" w:rsidRPr="00450A10" w:rsidRDefault="005A76A9" w:rsidP="005A76A9">
                  <w:pPr>
                    <w:rPr>
                      <w:lang w:val="en-US"/>
                    </w:rPr>
                  </w:pPr>
                  <w:r w:rsidRPr="00450A10">
                    <w:rPr>
                      <w:lang w:val="en-US"/>
                    </w:rPr>
                    <w:object w:dxaOrig="225" w:dyaOrig="225">
                      <v:shape id="_x0000_i1048" type="#_x0000_t75" style="width:20.05pt;height:18.15pt" o:ole="">
                        <v:imagedata r:id="rId8" o:title=""/>
                      </v:shape>
                      <w:control r:id="rId20" w:name="DefaultOcxName13" w:shapeid="_x0000_i1048"/>
                    </w:object>
                  </w:r>
                </w:p>
              </w:tc>
              <w:tc>
                <w:tcPr>
                  <w:tcW w:w="0" w:type="auto"/>
                  <w:shd w:val="clear" w:color="auto" w:fill="auto"/>
                  <w:vAlign w:val="center"/>
                </w:tcPr>
                <w:p w:rsidR="005A76A9" w:rsidRPr="00450A10" w:rsidRDefault="005A76A9" w:rsidP="005A76A9">
                  <w:pPr>
                    <w:rPr>
                      <w:lang w:val="en-US"/>
                    </w:rPr>
                  </w:pPr>
                  <w:r w:rsidRPr="00450A10">
                    <w:rPr>
                      <w:lang w:val="en-US"/>
                    </w:rPr>
                    <w:t xml:space="preserve">release or disclose any data that are individually identifiable under the or any information that identifies persons directly or indirectly </w:t>
                  </w:r>
                </w:p>
              </w:tc>
              <w:tc>
                <w:tcPr>
                  <w:tcW w:w="0" w:type="auto"/>
                  <w:shd w:val="clear" w:color="auto" w:fill="auto"/>
                  <w:vAlign w:val="center"/>
                </w:tcPr>
                <w:p w:rsidR="005A76A9" w:rsidRPr="00450A10" w:rsidRDefault="005A76A9" w:rsidP="005A76A9">
                  <w:pPr>
                    <w:rPr>
                      <w:lang w:val="en-US"/>
                    </w:rPr>
                  </w:pPr>
                </w:p>
              </w:tc>
            </w:tr>
          </w:tbl>
          <w:p w:rsidR="005A76A9" w:rsidRPr="00450A10" w:rsidRDefault="005A76A9" w:rsidP="005A76A9">
            <w:pPr>
              <w:rPr>
                <w:lang w:val="en-US"/>
              </w:rPr>
            </w:pPr>
          </w:p>
        </w:tc>
      </w:tr>
    </w:tbl>
    <w:p w:rsidR="005A76A9" w:rsidRPr="00450A10" w:rsidRDefault="005A76A9" w:rsidP="005A76A9">
      <w:pPr>
        <w:rPr>
          <w:lang w:val="en-US"/>
        </w:rPr>
      </w:pPr>
    </w:p>
    <w:tbl>
      <w:tblPr>
        <w:tblW w:w="0" w:type="auto"/>
        <w:tblCellMar>
          <w:top w:w="30" w:type="dxa"/>
          <w:left w:w="30" w:type="dxa"/>
          <w:bottom w:w="30" w:type="dxa"/>
          <w:right w:w="30" w:type="dxa"/>
        </w:tblCellMar>
        <w:tblLook w:val="0000" w:firstRow="0" w:lastRow="0" w:firstColumn="0" w:lastColumn="0" w:noHBand="0" w:noVBand="0"/>
      </w:tblPr>
      <w:tblGrid>
        <w:gridCol w:w="9086"/>
      </w:tblGrid>
      <w:tr w:rsidR="005A76A9" w:rsidRPr="00450A10" w:rsidTr="005A76A9">
        <w:tc>
          <w:tcPr>
            <w:tcW w:w="0" w:type="auto"/>
            <w:shd w:val="clear" w:color="auto" w:fill="auto"/>
          </w:tcPr>
          <w:p w:rsidR="005A76A9" w:rsidRPr="00450A10" w:rsidRDefault="005A76A9" w:rsidP="005A76A9">
            <w:pPr>
              <w:rPr>
                <w:lang w:val="en-US"/>
              </w:rPr>
            </w:pPr>
            <w:r w:rsidRPr="00450A10">
              <w:rPr>
                <w:lang w:val="en-US"/>
              </w:rPr>
              <w:t xml:space="preserve">I will NOT do any of the following without </w:t>
            </w:r>
            <w:r w:rsidRPr="00D1465D">
              <w:rPr>
                <w:lang w:val="en-US"/>
              </w:rPr>
              <w:t>prior review and written approval</w:t>
            </w:r>
            <w:r w:rsidRPr="00450A10">
              <w:rPr>
                <w:lang w:val="en-US"/>
              </w:rPr>
              <w:t xml:space="preserve"> from </w:t>
            </w:r>
            <w:r>
              <w:rPr>
                <w:lang w:val="en-US"/>
              </w:rPr>
              <w:t xml:space="preserve">the SA-PCCOC steering </w:t>
            </w:r>
            <w:r w:rsidR="00D1465D">
              <w:rPr>
                <w:lang w:val="en-US"/>
              </w:rPr>
              <w:t xml:space="preserve">committee chair </w:t>
            </w:r>
            <w:r>
              <w:rPr>
                <w:lang w:val="en-US"/>
              </w:rPr>
              <w:t>or delegate:</w:t>
            </w:r>
          </w:p>
        </w:tc>
      </w:tr>
      <w:tr w:rsidR="005A76A9" w:rsidRPr="00450A10" w:rsidTr="005A76A9">
        <w:tc>
          <w:tcPr>
            <w:tcW w:w="0" w:type="auto"/>
            <w:shd w:val="clear" w:color="auto" w:fill="auto"/>
          </w:tcPr>
          <w:tbl>
            <w:tblPr>
              <w:tblW w:w="0" w:type="auto"/>
              <w:tblCellMar>
                <w:top w:w="30" w:type="dxa"/>
                <w:left w:w="30" w:type="dxa"/>
                <w:bottom w:w="30" w:type="dxa"/>
                <w:right w:w="30" w:type="dxa"/>
              </w:tblCellMar>
              <w:tblLook w:val="0000" w:firstRow="0" w:lastRow="0" w:firstColumn="0" w:lastColumn="0" w:noHBand="0" w:noVBand="0"/>
            </w:tblPr>
            <w:tblGrid>
              <w:gridCol w:w="461"/>
              <w:gridCol w:w="8499"/>
              <w:gridCol w:w="66"/>
            </w:tblGrid>
            <w:tr w:rsidR="005A76A9" w:rsidRPr="00450A10" w:rsidTr="005A76A9">
              <w:tc>
                <w:tcPr>
                  <w:tcW w:w="0" w:type="auto"/>
                  <w:shd w:val="clear" w:color="auto" w:fill="auto"/>
                  <w:vAlign w:val="center"/>
                </w:tcPr>
                <w:p w:rsidR="005A76A9" w:rsidRPr="00450A10" w:rsidRDefault="005A76A9" w:rsidP="005A76A9">
                  <w:pPr>
                    <w:rPr>
                      <w:lang w:val="en-US"/>
                    </w:rPr>
                  </w:pPr>
                  <w:r w:rsidRPr="00450A10">
                    <w:rPr>
                      <w:lang w:val="en-US"/>
                    </w:rPr>
                    <w:object w:dxaOrig="225" w:dyaOrig="225">
                      <v:shape id="_x0000_i1050" type="#_x0000_t75" style="width:20.05pt;height:18.15pt" o:ole="">
                        <v:imagedata r:id="rId8" o:title=""/>
                      </v:shape>
                      <w:control r:id="rId21" w:name="DefaultOcxName22" w:shapeid="_x0000_i1050"/>
                    </w:object>
                  </w:r>
                </w:p>
              </w:tc>
              <w:tc>
                <w:tcPr>
                  <w:tcW w:w="0" w:type="auto"/>
                  <w:shd w:val="clear" w:color="auto" w:fill="auto"/>
                  <w:vAlign w:val="center"/>
                </w:tcPr>
                <w:p w:rsidR="005A76A9" w:rsidRPr="00450A10" w:rsidRDefault="005A76A9" w:rsidP="005A76A9">
                  <w:pPr>
                    <w:rPr>
                      <w:lang w:val="en-US"/>
                    </w:rPr>
                  </w:pPr>
                  <w:r w:rsidRPr="00450A10">
                    <w:rPr>
                      <w:lang w:val="en-US"/>
                    </w:rPr>
                    <w:t xml:space="preserve">link the records of persons in the data sets with individually identifiable records from another source </w:t>
                  </w:r>
                </w:p>
              </w:tc>
              <w:tc>
                <w:tcPr>
                  <w:tcW w:w="0" w:type="auto"/>
                  <w:shd w:val="clear" w:color="auto" w:fill="auto"/>
                  <w:vAlign w:val="center"/>
                </w:tcPr>
                <w:p w:rsidR="005A76A9" w:rsidRPr="00450A10" w:rsidRDefault="005A76A9" w:rsidP="005A76A9">
                  <w:pPr>
                    <w:rPr>
                      <w:lang w:val="en-US"/>
                    </w:rPr>
                  </w:pPr>
                </w:p>
              </w:tc>
            </w:tr>
            <w:tr w:rsidR="005A76A9" w:rsidRPr="00450A10" w:rsidTr="005A76A9">
              <w:tc>
                <w:tcPr>
                  <w:tcW w:w="0" w:type="auto"/>
                  <w:shd w:val="clear" w:color="auto" w:fill="auto"/>
                  <w:vAlign w:val="center"/>
                </w:tcPr>
                <w:p w:rsidR="005A76A9" w:rsidRPr="00450A10" w:rsidRDefault="005A76A9" w:rsidP="005A76A9">
                  <w:pPr>
                    <w:rPr>
                      <w:lang w:val="en-US"/>
                    </w:rPr>
                  </w:pPr>
                  <w:r w:rsidRPr="00450A10">
                    <w:rPr>
                      <w:lang w:val="en-US"/>
                    </w:rPr>
                    <w:object w:dxaOrig="225" w:dyaOrig="225">
                      <v:shape id="_x0000_i1052" type="#_x0000_t75" style="width:20.05pt;height:18.15pt" o:ole="">
                        <v:imagedata r:id="rId8" o:title=""/>
                      </v:shape>
                      <w:control r:id="rId22" w:name="DefaultOcxName32" w:shapeid="_x0000_i1052"/>
                    </w:object>
                  </w:r>
                </w:p>
              </w:tc>
              <w:tc>
                <w:tcPr>
                  <w:tcW w:w="0" w:type="auto"/>
                  <w:shd w:val="clear" w:color="auto" w:fill="auto"/>
                  <w:vAlign w:val="center"/>
                </w:tcPr>
                <w:p w:rsidR="005A76A9" w:rsidRPr="00450A10" w:rsidRDefault="005A76A9" w:rsidP="005A76A9">
                  <w:pPr>
                    <w:rPr>
                      <w:lang w:val="en-US"/>
                    </w:rPr>
                  </w:pPr>
                  <w:r w:rsidRPr="00450A10">
                    <w:rPr>
                      <w:lang w:val="en-US"/>
                    </w:rPr>
                    <w:t xml:space="preserve">use the data sets to learn the identity of any person included in the data sets </w:t>
                  </w:r>
                </w:p>
              </w:tc>
              <w:tc>
                <w:tcPr>
                  <w:tcW w:w="0" w:type="auto"/>
                  <w:shd w:val="clear" w:color="auto" w:fill="auto"/>
                  <w:vAlign w:val="center"/>
                </w:tcPr>
                <w:p w:rsidR="005A76A9" w:rsidRPr="00450A10" w:rsidRDefault="005A76A9" w:rsidP="005A76A9">
                  <w:pPr>
                    <w:rPr>
                      <w:lang w:val="en-US"/>
                    </w:rPr>
                  </w:pPr>
                </w:p>
              </w:tc>
            </w:tr>
            <w:tr w:rsidR="005A76A9" w:rsidRPr="00450A10" w:rsidTr="005A76A9">
              <w:tc>
                <w:tcPr>
                  <w:tcW w:w="0" w:type="auto"/>
                  <w:shd w:val="clear" w:color="auto" w:fill="auto"/>
                  <w:vAlign w:val="center"/>
                </w:tcPr>
                <w:p w:rsidR="005A76A9" w:rsidRPr="00450A10" w:rsidRDefault="005A76A9" w:rsidP="005A76A9">
                  <w:pPr>
                    <w:rPr>
                      <w:lang w:val="en-US"/>
                    </w:rPr>
                  </w:pPr>
                  <w:r w:rsidRPr="00450A10">
                    <w:rPr>
                      <w:lang w:val="en-US"/>
                    </w:rPr>
                    <w:object w:dxaOrig="225" w:dyaOrig="225">
                      <v:shape id="_x0000_i1054" type="#_x0000_t75" style="width:20.05pt;height:18.15pt" o:ole="">
                        <v:imagedata r:id="rId8" o:title=""/>
                      </v:shape>
                      <w:control r:id="rId23" w:name="DefaultOcxName42" w:shapeid="_x0000_i1054"/>
                    </w:object>
                  </w:r>
                </w:p>
              </w:tc>
              <w:tc>
                <w:tcPr>
                  <w:tcW w:w="0" w:type="auto"/>
                  <w:shd w:val="clear" w:color="auto" w:fill="auto"/>
                  <w:vAlign w:val="center"/>
                </w:tcPr>
                <w:p w:rsidR="005A76A9" w:rsidRPr="00450A10" w:rsidRDefault="005A76A9" w:rsidP="005A76A9">
                  <w:pPr>
                    <w:rPr>
                      <w:lang w:val="en-US"/>
                    </w:rPr>
                  </w:pPr>
                  <w:r w:rsidRPr="00450A10">
                    <w:rPr>
                      <w:lang w:val="en-US"/>
                    </w:rPr>
                    <w:t xml:space="preserve">contact persons in the data sets to question, verify, or discuss data </w:t>
                  </w:r>
                </w:p>
              </w:tc>
              <w:tc>
                <w:tcPr>
                  <w:tcW w:w="0" w:type="auto"/>
                  <w:shd w:val="clear" w:color="auto" w:fill="auto"/>
                  <w:vAlign w:val="center"/>
                </w:tcPr>
                <w:p w:rsidR="005A76A9" w:rsidRPr="00450A10" w:rsidRDefault="005A76A9" w:rsidP="005A76A9">
                  <w:pPr>
                    <w:rPr>
                      <w:lang w:val="en-US"/>
                    </w:rPr>
                  </w:pPr>
                </w:p>
              </w:tc>
            </w:tr>
          </w:tbl>
          <w:p w:rsidR="005A76A9" w:rsidRPr="00450A10" w:rsidRDefault="005A76A9" w:rsidP="005A76A9">
            <w:pPr>
              <w:rPr>
                <w:lang w:val="en-US"/>
              </w:rPr>
            </w:pPr>
          </w:p>
        </w:tc>
      </w:tr>
    </w:tbl>
    <w:p w:rsidR="00C765A4" w:rsidRDefault="00C765A4" w:rsidP="005A76A9">
      <w:pPr>
        <w:rPr>
          <w:lang w:val="en-US"/>
        </w:rPr>
      </w:pPr>
    </w:p>
    <w:p w:rsidR="00C765A4" w:rsidRDefault="00C765A4" w:rsidP="00C765A4">
      <w:pPr>
        <w:rPr>
          <w:lang w:val="en-US"/>
        </w:rPr>
      </w:pPr>
      <w:r>
        <w:rPr>
          <w:lang w:val="en-US"/>
        </w:rPr>
        <w:br w:type="page"/>
      </w:r>
    </w:p>
    <w:p w:rsidR="005A76A9" w:rsidRPr="00450A10" w:rsidRDefault="005A76A9" w:rsidP="005A76A9">
      <w:pPr>
        <w:rPr>
          <w:lang w:val="en-US"/>
        </w:rPr>
      </w:pPr>
    </w:p>
    <w:tbl>
      <w:tblPr>
        <w:tblW w:w="0" w:type="auto"/>
        <w:tblCellMar>
          <w:top w:w="30" w:type="dxa"/>
          <w:left w:w="30" w:type="dxa"/>
          <w:bottom w:w="30" w:type="dxa"/>
          <w:right w:w="30" w:type="dxa"/>
        </w:tblCellMar>
        <w:tblLook w:val="0000" w:firstRow="0" w:lastRow="0" w:firstColumn="0" w:lastColumn="0" w:noHBand="0" w:noVBand="0"/>
      </w:tblPr>
      <w:tblGrid>
        <w:gridCol w:w="9086"/>
      </w:tblGrid>
      <w:tr w:rsidR="005A76A9" w:rsidRPr="006D2FE1" w:rsidTr="005A76A9">
        <w:tc>
          <w:tcPr>
            <w:tcW w:w="0" w:type="auto"/>
            <w:shd w:val="clear" w:color="auto" w:fill="auto"/>
          </w:tcPr>
          <w:p w:rsidR="005A76A9" w:rsidRPr="006D2FE1" w:rsidRDefault="005A76A9" w:rsidP="005A76A9">
            <w:pPr>
              <w:rPr>
                <w:lang w:val="en-US"/>
              </w:rPr>
            </w:pPr>
            <w:r w:rsidRPr="006D2FE1">
              <w:rPr>
                <w:lang w:val="en-US"/>
              </w:rPr>
              <w:t>I will :</w:t>
            </w:r>
          </w:p>
        </w:tc>
      </w:tr>
      <w:tr w:rsidR="005A76A9" w:rsidRPr="006D2FE1" w:rsidTr="00CA455D">
        <w:trPr>
          <w:trHeight w:val="3894"/>
        </w:trPr>
        <w:tc>
          <w:tcPr>
            <w:tcW w:w="0" w:type="auto"/>
            <w:shd w:val="clear" w:color="auto" w:fill="auto"/>
          </w:tcPr>
          <w:tbl>
            <w:tblPr>
              <w:tblW w:w="0" w:type="auto"/>
              <w:tblCellMar>
                <w:top w:w="30" w:type="dxa"/>
                <w:left w:w="30" w:type="dxa"/>
                <w:bottom w:w="30" w:type="dxa"/>
                <w:right w:w="30" w:type="dxa"/>
              </w:tblCellMar>
              <w:tblLook w:val="0000" w:firstRow="0" w:lastRow="0" w:firstColumn="0" w:lastColumn="0" w:noHBand="0" w:noVBand="0"/>
            </w:tblPr>
            <w:tblGrid>
              <w:gridCol w:w="461"/>
              <w:gridCol w:w="8499"/>
              <w:gridCol w:w="66"/>
            </w:tblGrid>
            <w:tr w:rsidR="005A76A9" w:rsidRPr="006D2FE1" w:rsidTr="005A76A9">
              <w:tc>
                <w:tcPr>
                  <w:tcW w:w="0" w:type="auto"/>
                  <w:shd w:val="clear" w:color="auto" w:fill="auto"/>
                  <w:vAlign w:val="center"/>
                </w:tcPr>
                <w:p w:rsidR="005A76A9" w:rsidRPr="006D2FE1" w:rsidRDefault="005A76A9" w:rsidP="005A76A9">
                  <w:pPr>
                    <w:rPr>
                      <w:lang w:val="en-US"/>
                    </w:rPr>
                  </w:pPr>
                  <w:r w:rsidRPr="006D2FE1">
                    <w:rPr>
                      <w:lang w:val="en-US"/>
                    </w:rPr>
                    <w:object w:dxaOrig="225" w:dyaOrig="225">
                      <v:shape id="_x0000_i1056" type="#_x0000_t75" style="width:20.05pt;height:18.15pt" o:ole="">
                        <v:imagedata r:id="rId8" o:title=""/>
                      </v:shape>
                      <w:control r:id="rId24" w:name="DefaultOcxName62" w:shapeid="_x0000_i1056"/>
                    </w:object>
                  </w:r>
                </w:p>
              </w:tc>
              <w:tc>
                <w:tcPr>
                  <w:tcW w:w="0" w:type="auto"/>
                  <w:shd w:val="clear" w:color="auto" w:fill="auto"/>
                  <w:vAlign w:val="center"/>
                </w:tcPr>
                <w:p w:rsidR="005A76A9" w:rsidRPr="006D2FE1" w:rsidRDefault="005A76A9" w:rsidP="005A76A9">
                  <w:pPr>
                    <w:rPr>
                      <w:lang w:val="en-US"/>
                    </w:rPr>
                  </w:pPr>
                  <w:r w:rsidRPr="006D2FE1">
                    <w:rPr>
                      <w:lang w:val="en-US"/>
                    </w:rPr>
                    <w:t xml:space="preserve">ensure that the data sets are kept in a secured environment to which only I have access </w:t>
                  </w:r>
                </w:p>
              </w:tc>
              <w:tc>
                <w:tcPr>
                  <w:tcW w:w="0" w:type="auto"/>
                  <w:shd w:val="clear" w:color="auto" w:fill="auto"/>
                  <w:vAlign w:val="center"/>
                </w:tcPr>
                <w:p w:rsidR="005A76A9" w:rsidRPr="006D2FE1" w:rsidRDefault="005A76A9" w:rsidP="005A76A9">
                  <w:pPr>
                    <w:rPr>
                      <w:lang w:val="en-US"/>
                    </w:rPr>
                  </w:pPr>
                </w:p>
              </w:tc>
            </w:tr>
            <w:tr w:rsidR="005A76A9" w:rsidRPr="006D2FE1" w:rsidTr="005A76A9">
              <w:tc>
                <w:tcPr>
                  <w:tcW w:w="0" w:type="auto"/>
                  <w:shd w:val="clear" w:color="auto" w:fill="auto"/>
                  <w:vAlign w:val="center"/>
                </w:tcPr>
                <w:p w:rsidR="005A76A9" w:rsidRPr="006D2FE1" w:rsidRDefault="005A76A9" w:rsidP="005A76A9">
                  <w:pPr>
                    <w:rPr>
                      <w:lang w:val="en-US"/>
                    </w:rPr>
                  </w:pPr>
                  <w:r w:rsidRPr="006D2FE1">
                    <w:rPr>
                      <w:lang w:val="en-US"/>
                    </w:rPr>
                    <w:object w:dxaOrig="225" w:dyaOrig="225">
                      <v:shape id="_x0000_i1058" type="#_x0000_t75" style="width:20.05pt;height:18.15pt" o:ole="">
                        <v:imagedata r:id="rId8" o:title=""/>
                      </v:shape>
                      <w:control r:id="rId25" w:name="DefaultOcxName72" w:shapeid="_x0000_i1058"/>
                    </w:object>
                  </w:r>
                </w:p>
              </w:tc>
              <w:tc>
                <w:tcPr>
                  <w:tcW w:w="0" w:type="auto"/>
                  <w:shd w:val="clear" w:color="auto" w:fill="auto"/>
                  <w:vAlign w:val="center"/>
                </w:tcPr>
                <w:p w:rsidR="005A76A9" w:rsidRPr="006D2FE1" w:rsidRDefault="005A76A9" w:rsidP="00D1465D">
                  <w:pPr>
                    <w:rPr>
                      <w:lang w:val="en-US"/>
                    </w:rPr>
                  </w:pPr>
                  <w:r w:rsidRPr="006D2FE1">
                    <w:rPr>
                      <w:lang w:val="en-US"/>
                    </w:rPr>
                    <w:t xml:space="preserve">work with </w:t>
                  </w:r>
                  <w:r>
                    <w:rPr>
                      <w:lang w:val="en-US"/>
                    </w:rPr>
                    <w:t>SA-PCCOC</w:t>
                  </w:r>
                  <w:r w:rsidRPr="006D2FE1">
                    <w:rPr>
                      <w:lang w:val="en-US"/>
                    </w:rPr>
                    <w:t xml:space="preserve"> to develop a compliant protocol which will require approval from that office </w:t>
                  </w:r>
                </w:p>
              </w:tc>
              <w:tc>
                <w:tcPr>
                  <w:tcW w:w="0" w:type="auto"/>
                  <w:shd w:val="clear" w:color="auto" w:fill="auto"/>
                  <w:vAlign w:val="center"/>
                </w:tcPr>
                <w:p w:rsidR="005A76A9" w:rsidRPr="006D2FE1" w:rsidRDefault="005A76A9" w:rsidP="005A76A9">
                  <w:pPr>
                    <w:rPr>
                      <w:lang w:val="en-US"/>
                    </w:rPr>
                  </w:pPr>
                </w:p>
              </w:tc>
            </w:tr>
            <w:tr w:rsidR="005A76A9" w:rsidRPr="006D2FE1" w:rsidTr="005A76A9">
              <w:tc>
                <w:tcPr>
                  <w:tcW w:w="0" w:type="auto"/>
                  <w:shd w:val="clear" w:color="auto" w:fill="auto"/>
                  <w:vAlign w:val="center"/>
                </w:tcPr>
                <w:p w:rsidR="005A76A9" w:rsidRPr="006D2FE1" w:rsidRDefault="005A76A9" w:rsidP="005A76A9">
                  <w:pPr>
                    <w:rPr>
                      <w:lang w:val="en-US"/>
                    </w:rPr>
                  </w:pPr>
                  <w:r w:rsidRPr="006D2FE1">
                    <w:rPr>
                      <w:lang w:val="en-US"/>
                    </w:rPr>
                    <w:object w:dxaOrig="225" w:dyaOrig="225">
                      <v:shape id="_x0000_i1060" type="#_x0000_t75" style="width:20.05pt;height:18.15pt" o:ole="">
                        <v:imagedata r:id="rId8" o:title=""/>
                      </v:shape>
                      <w:control r:id="rId26" w:name="DefaultOcxName82" w:shapeid="_x0000_i1060"/>
                    </w:object>
                  </w:r>
                </w:p>
              </w:tc>
              <w:tc>
                <w:tcPr>
                  <w:tcW w:w="0" w:type="auto"/>
                  <w:shd w:val="clear" w:color="auto" w:fill="auto"/>
                  <w:vAlign w:val="center"/>
                </w:tcPr>
                <w:p w:rsidR="005A76A9" w:rsidRPr="006D2FE1" w:rsidRDefault="005A76A9" w:rsidP="005A76A9">
                  <w:pPr>
                    <w:rPr>
                      <w:lang w:val="en-US"/>
                    </w:rPr>
                  </w:pPr>
                  <w:r w:rsidRPr="006D2FE1">
                    <w:rPr>
                      <w:lang w:val="en-US"/>
                    </w:rPr>
                    <w:t xml:space="preserve">obtain and maintain </w:t>
                  </w:r>
                  <w:r>
                    <w:rPr>
                      <w:lang w:val="en-US"/>
                    </w:rPr>
                    <w:t>ethics approvals</w:t>
                  </w:r>
                  <w:r w:rsidR="00D1465D">
                    <w:rPr>
                      <w:lang w:val="en-US"/>
                    </w:rPr>
                    <w:t xml:space="preserve"> relating to use of the data</w:t>
                  </w:r>
                </w:p>
              </w:tc>
              <w:tc>
                <w:tcPr>
                  <w:tcW w:w="0" w:type="auto"/>
                  <w:shd w:val="clear" w:color="auto" w:fill="auto"/>
                  <w:vAlign w:val="center"/>
                </w:tcPr>
                <w:p w:rsidR="005A76A9" w:rsidRPr="006D2FE1" w:rsidRDefault="005A76A9" w:rsidP="005A76A9">
                  <w:pPr>
                    <w:rPr>
                      <w:lang w:val="en-US"/>
                    </w:rPr>
                  </w:pPr>
                </w:p>
              </w:tc>
            </w:tr>
            <w:tr w:rsidR="005A76A9" w:rsidRPr="006D2FE1" w:rsidTr="005A76A9">
              <w:tc>
                <w:tcPr>
                  <w:tcW w:w="0" w:type="auto"/>
                  <w:shd w:val="clear" w:color="auto" w:fill="auto"/>
                  <w:vAlign w:val="center"/>
                </w:tcPr>
                <w:p w:rsidR="005A76A9" w:rsidRPr="006D2FE1" w:rsidRDefault="005A76A9" w:rsidP="005A76A9">
                  <w:pPr>
                    <w:rPr>
                      <w:lang w:val="en-US"/>
                    </w:rPr>
                  </w:pPr>
                  <w:r w:rsidRPr="006D2FE1">
                    <w:rPr>
                      <w:lang w:val="en-US"/>
                    </w:rPr>
                    <w:object w:dxaOrig="225" w:dyaOrig="225">
                      <v:shape id="_x0000_i1062" type="#_x0000_t75" style="width:20.05pt;height:18.15pt" o:ole="">
                        <v:imagedata r:id="rId8" o:title=""/>
                      </v:shape>
                      <w:control r:id="rId27" w:name="DefaultOcxName92" w:shapeid="_x0000_i1062"/>
                    </w:object>
                  </w:r>
                </w:p>
              </w:tc>
              <w:tc>
                <w:tcPr>
                  <w:tcW w:w="0" w:type="auto"/>
                  <w:shd w:val="clear" w:color="auto" w:fill="auto"/>
                  <w:vAlign w:val="center"/>
                </w:tcPr>
                <w:p w:rsidR="005A76A9" w:rsidRPr="006D2FE1" w:rsidRDefault="005A76A9" w:rsidP="005A76A9">
                  <w:pPr>
                    <w:rPr>
                      <w:lang w:val="en-US"/>
                    </w:rPr>
                  </w:pPr>
                  <w:r w:rsidRPr="006D2FE1">
                    <w:rPr>
                      <w:lang w:val="en-US"/>
                    </w:rPr>
                    <w:t xml:space="preserve">report any violations of this data use agreement to </w:t>
                  </w:r>
                  <w:r>
                    <w:rPr>
                      <w:lang w:val="en-US"/>
                    </w:rPr>
                    <w:t>the SA-PCCOC Executive Officer</w:t>
                  </w:r>
                  <w:r w:rsidRPr="006D2FE1">
                    <w:rPr>
                      <w:lang w:val="en-US"/>
                    </w:rPr>
                    <w:t xml:space="preserve"> within 48 hours of becoming aware of those violations </w:t>
                  </w:r>
                </w:p>
              </w:tc>
              <w:tc>
                <w:tcPr>
                  <w:tcW w:w="0" w:type="auto"/>
                  <w:shd w:val="clear" w:color="auto" w:fill="auto"/>
                  <w:vAlign w:val="center"/>
                </w:tcPr>
                <w:p w:rsidR="005A76A9" w:rsidRPr="006D2FE1" w:rsidRDefault="005A76A9" w:rsidP="005A76A9">
                  <w:pPr>
                    <w:rPr>
                      <w:lang w:val="en-US"/>
                    </w:rPr>
                  </w:pPr>
                </w:p>
              </w:tc>
            </w:tr>
            <w:tr w:rsidR="00CA455D" w:rsidRPr="006D2FE1" w:rsidTr="00CA455D">
              <w:trPr>
                <w:gridAfter w:val="1"/>
              </w:trPr>
              <w:tc>
                <w:tcPr>
                  <w:tcW w:w="0" w:type="auto"/>
                  <w:shd w:val="clear" w:color="auto" w:fill="auto"/>
                  <w:vAlign w:val="center"/>
                </w:tcPr>
                <w:p w:rsidR="00CA455D" w:rsidRPr="006D2FE1" w:rsidRDefault="00CA455D" w:rsidP="00CA455D">
                  <w:pPr>
                    <w:rPr>
                      <w:lang w:val="en-US"/>
                    </w:rPr>
                  </w:pPr>
                  <w:r w:rsidRPr="006D2FE1">
                    <w:rPr>
                      <w:lang w:val="en-US"/>
                    </w:rPr>
                    <w:object w:dxaOrig="225" w:dyaOrig="225">
                      <v:shape id="_x0000_i1064" type="#_x0000_t75" style="width:20.05pt;height:18.15pt" o:ole="">
                        <v:imagedata r:id="rId8" o:title=""/>
                      </v:shape>
                      <w:control r:id="rId28" w:name="DefaultOcxName821" w:shapeid="_x0000_i1064"/>
                    </w:object>
                  </w:r>
                </w:p>
              </w:tc>
              <w:tc>
                <w:tcPr>
                  <w:tcW w:w="0" w:type="auto"/>
                  <w:shd w:val="clear" w:color="auto" w:fill="auto"/>
                  <w:vAlign w:val="center"/>
                </w:tcPr>
                <w:p w:rsidR="00CA455D" w:rsidRPr="006D2FE1" w:rsidRDefault="00CA455D" w:rsidP="00CA455D">
                  <w:pPr>
                    <w:rPr>
                      <w:lang w:val="en-US"/>
                    </w:rPr>
                  </w:pPr>
                  <w:r>
                    <w:rPr>
                      <w:lang w:val="en-US"/>
                    </w:rPr>
                    <w:t>only use the data in collaboration with SA-PCCOC to an extend warranting authorship in resulting publications and presentations</w:t>
                  </w:r>
                  <w:bookmarkStart w:id="1" w:name="_GoBack"/>
                  <w:bookmarkEnd w:id="1"/>
                </w:p>
              </w:tc>
            </w:tr>
          </w:tbl>
          <w:p w:rsidR="005A76A9" w:rsidRPr="006D2FE1" w:rsidRDefault="005A76A9" w:rsidP="005A76A9">
            <w:pPr>
              <w:rPr>
                <w:lang w:val="en-US"/>
              </w:rPr>
            </w:pPr>
          </w:p>
        </w:tc>
      </w:tr>
    </w:tbl>
    <w:p w:rsidR="005A76A9" w:rsidRPr="006D2FE1" w:rsidRDefault="005A76A9" w:rsidP="005A76A9"/>
    <w:p w:rsidR="00E65A8C" w:rsidRDefault="005A76A9" w:rsidP="005A76A9">
      <w:r w:rsidRPr="006D2FE1">
        <w:t>My submission of this form indicates my agreement to comply with the above-stated requirements with the knowledge that any violation of them will result in termination of permission to use the data sets and withdrawal of any data results submitted as part of an abstract or manuscript for presentation or publication.</w:t>
      </w:r>
    </w:p>
    <w:p w:rsidR="00E65A8C" w:rsidRDefault="00E65A8C" w:rsidP="00E65A8C">
      <w:r>
        <w:br w:type="page"/>
      </w:r>
    </w:p>
    <w:p w:rsidR="005A76A9" w:rsidRDefault="005A76A9" w:rsidP="005A76A9"/>
    <w:tbl>
      <w:tblPr>
        <w:tblW w:w="9386" w:type="dxa"/>
        <w:tblCellMar>
          <w:top w:w="30" w:type="dxa"/>
          <w:left w:w="30" w:type="dxa"/>
          <w:bottom w:w="30" w:type="dxa"/>
          <w:right w:w="30" w:type="dxa"/>
        </w:tblCellMar>
        <w:tblLook w:val="0000" w:firstRow="0" w:lastRow="0" w:firstColumn="0" w:lastColumn="0" w:noHBand="0" w:noVBand="0"/>
      </w:tblPr>
      <w:tblGrid>
        <w:gridCol w:w="3716"/>
        <w:gridCol w:w="5670"/>
      </w:tblGrid>
      <w:tr w:rsidR="00D1465D" w:rsidRPr="00450A10" w:rsidTr="009A3998">
        <w:trPr>
          <w:trHeight w:val="454"/>
        </w:trPr>
        <w:tc>
          <w:tcPr>
            <w:tcW w:w="3716" w:type="dxa"/>
            <w:shd w:val="clear" w:color="auto" w:fill="auto"/>
            <w:vAlign w:val="center"/>
          </w:tcPr>
          <w:p w:rsidR="00D1465D" w:rsidRPr="00450A10" w:rsidRDefault="00D1465D" w:rsidP="009A3998">
            <w:pPr>
              <w:jc w:val="left"/>
              <w:rPr>
                <w:lang w:val="en-US"/>
              </w:rPr>
            </w:pPr>
            <w:r>
              <w:rPr>
                <w:lang w:val="en-US"/>
              </w:rPr>
              <w:t>Name:</w:t>
            </w:r>
          </w:p>
        </w:tc>
        <w:tc>
          <w:tcPr>
            <w:tcW w:w="5670" w:type="dxa"/>
            <w:tcBorders>
              <w:bottom w:val="single" w:sz="4" w:space="0" w:color="auto"/>
            </w:tcBorders>
            <w:shd w:val="clear" w:color="auto" w:fill="auto"/>
            <w:vAlign w:val="center"/>
          </w:tcPr>
          <w:p w:rsidR="00D1465D" w:rsidRPr="00450A10" w:rsidRDefault="00D1465D" w:rsidP="009A3998">
            <w:pPr>
              <w:jc w:val="left"/>
              <w:rPr>
                <w:lang w:val="en-US"/>
              </w:rPr>
            </w:pPr>
          </w:p>
        </w:tc>
      </w:tr>
      <w:tr w:rsidR="00D1465D" w:rsidRPr="00450A10" w:rsidTr="009A3998">
        <w:trPr>
          <w:trHeight w:val="454"/>
        </w:trPr>
        <w:tc>
          <w:tcPr>
            <w:tcW w:w="3716" w:type="dxa"/>
            <w:shd w:val="clear" w:color="auto" w:fill="auto"/>
            <w:vAlign w:val="center"/>
          </w:tcPr>
          <w:p w:rsidR="00D1465D" w:rsidRDefault="00D1465D" w:rsidP="009A3998">
            <w:pPr>
              <w:jc w:val="left"/>
              <w:rPr>
                <w:lang w:val="en-US"/>
              </w:rPr>
            </w:pPr>
            <w:r>
              <w:rPr>
                <w:lang w:val="en-US"/>
              </w:rPr>
              <w:t>Institution:</w:t>
            </w:r>
          </w:p>
        </w:tc>
        <w:tc>
          <w:tcPr>
            <w:tcW w:w="5670" w:type="dxa"/>
            <w:tcBorders>
              <w:top w:val="single" w:sz="4" w:space="0" w:color="auto"/>
              <w:bottom w:val="single" w:sz="4" w:space="0" w:color="auto"/>
            </w:tcBorders>
            <w:shd w:val="clear" w:color="auto" w:fill="auto"/>
            <w:vAlign w:val="center"/>
          </w:tcPr>
          <w:p w:rsidR="00D1465D" w:rsidRPr="00450A10" w:rsidRDefault="00D1465D" w:rsidP="009A3998">
            <w:pPr>
              <w:jc w:val="left"/>
              <w:rPr>
                <w:lang w:val="en-US"/>
              </w:rPr>
            </w:pPr>
          </w:p>
        </w:tc>
      </w:tr>
      <w:tr w:rsidR="00D1465D" w:rsidRPr="00450A10" w:rsidTr="009A3998">
        <w:trPr>
          <w:trHeight w:val="454"/>
        </w:trPr>
        <w:tc>
          <w:tcPr>
            <w:tcW w:w="3716" w:type="dxa"/>
            <w:shd w:val="clear" w:color="auto" w:fill="auto"/>
            <w:vAlign w:val="center"/>
          </w:tcPr>
          <w:p w:rsidR="00D1465D" w:rsidRDefault="00D1465D" w:rsidP="009A3998">
            <w:pPr>
              <w:jc w:val="left"/>
              <w:rPr>
                <w:lang w:val="en-US"/>
              </w:rPr>
            </w:pPr>
            <w:r>
              <w:rPr>
                <w:lang w:val="en-US"/>
              </w:rPr>
              <w:t>Position:</w:t>
            </w:r>
          </w:p>
        </w:tc>
        <w:tc>
          <w:tcPr>
            <w:tcW w:w="5670" w:type="dxa"/>
            <w:tcBorders>
              <w:top w:val="single" w:sz="4" w:space="0" w:color="auto"/>
              <w:bottom w:val="single" w:sz="4" w:space="0" w:color="auto"/>
            </w:tcBorders>
            <w:shd w:val="clear" w:color="auto" w:fill="auto"/>
            <w:vAlign w:val="center"/>
          </w:tcPr>
          <w:p w:rsidR="00D1465D" w:rsidRPr="00450A10" w:rsidRDefault="00D1465D" w:rsidP="009A3998">
            <w:pPr>
              <w:jc w:val="left"/>
              <w:rPr>
                <w:lang w:val="en-US"/>
              </w:rPr>
            </w:pPr>
          </w:p>
        </w:tc>
      </w:tr>
      <w:tr w:rsidR="00D1465D" w:rsidRPr="00450A10" w:rsidTr="009A3998">
        <w:trPr>
          <w:trHeight w:val="454"/>
        </w:trPr>
        <w:tc>
          <w:tcPr>
            <w:tcW w:w="3716" w:type="dxa"/>
            <w:shd w:val="clear" w:color="auto" w:fill="auto"/>
            <w:vAlign w:val="center"/>
          </w:tcPr>
          <w:p w:rsidR="00D1465D" w:rsidRDefault="00D1465D" w:rsidP="009A3998">
            <w:pPr>
              <w:jc w:val="left"/>
              <w:rPr>
                <w:lang w:val="en-US"/>
              </w:rPr>
            </w:pPr>
            <w:r>
              <w:rPr>
                <w:lang w:val="en-US"/>
              </w:rPr>
              <w:t>Email:</w:t>
            </w:r>
          </w:p>
        </w:tc>
        <w:tc>
          <w:tcPr>
            <w:tcW w:w="5670" w:type="dxa"/>
            <w:tcBorders>
              <w:top w:val="single" w:sz="4" w:space="0" w:color="auto"/>
              <w:bottom w:val="single" w:sz="4" w:space="0" w:color="auto"/>
            </w:tcBorders>
            <w:shd w:val="clear" w:color="auto" w:fill="auto"/>
            <w:vAlign w:val="center"/>
          </w:tcPr>
          <w:p w:rsidR="00D1465D" w:rsidRPr="00450A10" w:rsidRDefault="00D1465D" w:rsidP="009A3998">
            <w:pPr>
              <w:jc w:val="left"/>
              <w:rPr>
                <w:lang w:val="en-US"/>
              </w:rPr>
            </w:pPr>
          </w:p>
        </w:tc>
      </w:tr>
      <w:tr w:rsidR="00D1465D" w:rsidRPr="00450A10" w:rsidTr="009A3998">
        <w:trPr>
          <w:trHeight w:val="454"/>
        </w:trPr>
        <w:tc>
          <w:tcPr>
            <w:tcW w:w="3716" w:type="dxa"/>
            <w:shd w:val="clear" w:color="auto" w:fill="auto"/>
            <w:vAlign w:val="center"/>
          </w:tcPr>
          <w:p w:rsidR="00D1465D" w:rsidRDefault="00D1465D" w:rsidP="009A3998">
            <w:pPr>
              <w:jc w:val="left"/>
              <w:rPr>
                <w:lang w:val="en-US"/>
              </w:rPr>
            </w:pPr>
            <w:r>
              <w:rPr>
                <w:lang w:val="en-US"/>
              </w:rPr>
              <w:t>Phone:</w:t>
            </w:r>
          </w:p>
        </w:tc>
        <w:tc>
          <w:tcPr>
            <w:tcW w:w="5670" w:type="dxa"/>
            <w:tcBorders>
              <w:top w:val="single" w:sz="4" w:space="0" w:color="auto"/>
              <w:bottom w:val="single" w:sz="4" w:space="0" w:color="auto"/>
            </w:tcBorders>
            <w:shd w:val="clear" w:color="auto" w:fill="auto"/>
            <w:vAlign w:val="center"/>
          </w:tcPr>
          <w:p w:rsidR="00D1465D" w:rsidRPr="00450A10" w:rsidRDefault="00D1465D" w:rsidP="009A3998">
            <w:pPr>
              <w:jc w:val="left"/>
              <w:rPr>
                <w:lang w:val="en-US"/>
              </w:rPr>
            </w:pPr>
          </w:p>
        </w:tc>
      </w:tr>
      <w:tr w:rsidR="00D1465D" w:rsidRPr="00450A10" w:rsidTr="009A3998">
        <w:trPr>
          <w:trHeight w:val="454"/>
        </w:trPr>
        <w:tc>
          <w:tcPr>
            <w:tcW w:w="3716" w:type="dxa"/>
            <w:shd w:val="clear" w:color="auto" w:fill="auto"/>
            <w:vAlign w:val="center"/>
          </w:tcPr>
          <w:p w:rsidR="00D1465D" w:rsidRDefault="009A3998" w:rsidP="009A3998">
            <w:pPr>
              <w:jc w:val="left"/>
              <w:rPr>
                <w:lang w:val="en-US"/>
              </w:rPr>
            </w:pPr>
            <w:r>
              <w:rPr>
                <w:lang w:val="en-US"/>
              </w:rPr>
              <w:t>Study that this agreement relates to:</w:t>
            </w:r>
          </w:p>
        </w:tc>
        <w:tc>
          <w:tcPr>
            <w:tcW w:w="5670" w:type="dxa"/>
            <w:tcBorders>
              <w:top w:val="single" w:sz="4" w:space="0" w:color="auto"/>
              <w:bottom w:val="single" w:sz="4" w:space="0" w:color="auto"/>
            </w:tcBorders>
            <w:shd w:val="clear" w:color="auto" w:fill="auto"/>
            <w:vAlign w:val="center"/>
          </w:tcPr>
          <w:p w:rsidR="00D1465D" w:rsidRPr="00450A10" w:rsidRDefault="00D1465D" w:rsidP="009A3998">
            <w:pPr>
              <w:jc w:val="left"/>
              <w:rPr>
                <w:lang w:val="en-US"/>
              </w:rPr>
            </w:pPr>
          </w:p>
        </w:tc>
      </w:tr>
      <w:tr w:rsidR="00D1465D" w:rsidRPr="00450A10" w:rsidTr="009A3998">
        <w:trPr>
          <w:trHeight w:val="454"/>
        </w:trPr>
        <w:tc>
          <w:tcPr>
            <w:tcW w:w="3716" w:type="dxa"/>
            <w:shd w:val="clear" w:color="auto" w:fill="auto"/>
            <w:vAlign w:val="center"/>
          </w:tcPr>
          <w:p w:rsidR="00D1465D" w:rsidRDefault="00D1465D" w:rsidP="009A3998">
            <w:pPr>
              <w:jc w:val="left"/>
              <w:rPr>
                <w:lang w:val="en-US"/>
              </w:rPr>
            </w:pPr>
            <w:r>
              <w:rPr>
                <w:lang w:val="en-US"/>
              </w:rPr>
              <w:t>Date:</w:t>
            </w:r>
          </w:p>
        </w:tc>
        <w:tc>
          <w:tcPr>
            <w:tcW w:w="5670" w:type="dxa"/>
            <w:tcBorders>
              <w:top w:val="single" w:sz="4" w:space="0" w:color="auto"/>
              <w:bottom w:val="single" w:sz="4" w:space="0" w:color="auto"/>
            </w:tcBorders>
            <w:shd w:val="clear" w:color="auto" w:fill="auto"/>
            <w:vAlign w:val="center"/>
          </w:tcPr>
          <w:p w:rsidR="00D1465D" w:rsidRPr="00450A10" w:rsidRDefault="00D1465D" w:rsidP="009A3998">
            <w:pPr>
              <w:jc w:val="left"/>
              <w:rPr>
                <w:lang w:val="en-US"/>
              </w:rPr>
            </w:pPr>
          </w:p>
        </w:tc>
      </w:tr>
      <w:tr w:rsidR="00D1465D" w:rsidRPr="00450A10" w:rsidTr="009A3998">
        <w:trPr>
          <w:trHeight w:val="454"/>
        </w:trPr>
        <w:tc>
          <w:tcPr>
            <w:tcW w:w="3716" w:type="dxa"/>
            <w:shd w:val="clear" w:color="auto" w:fill="auto"/>
            <w:vAlign w:val="center"/>
          </w:tcPr>
          <w:p w:rsidR="00D1465D" w:rsidRDefault="00D1465D" w:rsidP="009A3998">
            <w:pPr>
              <w:jc w:val="left"/>
              <w:rPr>
                <w:lang w:val="en-US"/>
              </w:rPr>
            </w:pPr>
            <w:r>
              <w:rPr>
                <w:lang w:val="en-US"/>
              </w:rPr>
              <w:t>Sign</w:t>
            </w:r>
            <w:r w:rsidR="009A3998">
              <w:rPr>
                <w:lang w:val="en-US"/>
              </w:rPr>
              <w:t>a</w:t>
            </w:r>
            <w:r>
              <w:rPr>
                <w:lang w:val="en-US"/>
              </w:rPr>
              <w:t>ture:</w:t>
            </w:r>
          </w:p>
        </w:tc>
        <w:tc>
          <w:tcPr>
            <w:tcW w:w="5670" w:type="dxa"/>
            <w:tcBorders>
              <w:top w:val="single" w:sz="4" w:space="0" w:color="auto"/>
              <w:bottom w:val="single" w:sz="4" w:space="0" w:color="auto"/>
            </w:tcBorders>
            <w:shd w:val="clear" w:color="auto" w:fill="auto"/>
            <w:vAlign w:val="center"/>
          </w:tcPr>
          <w:p w:rsidR="00D1465D" w:rsidRPr="00450A10" w:rsidRDefault="00D1465D" w:rsidP="009A3998">
            <w:pPr>
              <w:jc w:val="left"/>
              <w:rPr>
                <w:lang w:val="en-US"/>
              </w:rPr>
            </w:pPr>
          </w:p>
        </w:tc>
      </w:tr>
    </w:tbl>
    <w:p w:rsidR="00D1465D" w:rsidRPr="006D2FE1" w:rsidRDefault="00D1465D" w:rsidP="005A76A9"/>
    <w:sectPr w:rsidR="00D1465D" w:rsidRPr="006D2FE1">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55D" w:rsidRDefault="00CA455D" w:rsidP="009A3998">
      <w:pPr>
        <w:spacing w:after="0" w:line="240" w:lineRule="auto"/>
      </w:pPr>
      <w:r>
        <w:separator/>
      </w:r>
    </w:p>
  </w:endnote>
  <w:endnote w:type="continuationSeparator" w:id="0">
    <w:p w:rsidR="00CA455D" w:rsidRDefault="00CA455D" w:rsidP="009A3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5D" w:rsidRPr="00E65A8C" w:rsidRDefault="00CA455D">
    <w:pPr>
      <w:pStyle w:val="Footer"/>
    </w:pPr>
    <w:r w:rsidRPr="00E65A8C">
      <w:t xml:space="preserve">Page </w:t>
    </w:r>
    <w:r w:rsidRPr="00E65A8C">
      <w:fldChar w:fldCharType="begin"/>
    </w:r>
    <w:r w:rsidRPr="00E65A8C">
      <w:instrText xml:space="preserve"> PAGE  \* Arabic  \* MERGEFORMAT </w:instrText>
    </w:r>
    <w:r w:rsidRPr="00E65A8C">
      <w:fldChar w:fldCharType="separate"/>
    </w:r>
    <w:r w:rsidR="002C5CEE">
      <w:rPr>
        <w:noProof/>
      </w:rPr>
      <w:t>4</w:t>
    </w:r>
    <w:r w:rsidRPr="00E65A8C">
      <w:fldChar w:fldCharType="end"/>
    </w:r>
    <w:r w:rsidRPr="00E65A8C">
      <w:t xml:space="preserve"> of </w:t>
    </w:r>
    <w:fldSimple w:instr=" NUMPAGES  \* Arabic  \* MERGEFORMAT ">
      <w:r w:rsidR="002C5CEE">
        <w:rPr>
          <w:noProof/>
        </w:rPr>
        <w:t>4</w:t>
      </w:r>
    </w:fldSimple>
    <w:r w:rsidR="00A47603">
      <w:rPr>
        <w:noProof/>
      </w:rPr>
      <w:tab/>
      <w:t>Data Use Agreement Version 2, 3</w:t>
    </w:r>
    <w:r w:rsidR="00A47603" w:rsidRPr="00A47603">
      <w:rPr>
        <w:noProof/>
        <w:vertAlign w:val="superscript"/>
      </w:rPr>
      <w:t>rd</w:t>
    </w:r>
    <w:r w:rsidR="00A47603">
      <w:rPr>
        <w:noProof/>
      </w:rPr>
      <w:t xml:space="preserve"> 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55D" w:rsidRDefault="00CA455D" w:rsidP="009A3998">
      <w:pPr>
        <w:spacing w:after="0" w:line="240" w:lineRule="auto"/>
      </w:pPr>
      <w:r>
        <w:separator/>
      </w:r>
    </w:p>
  </w:footnote>
  <w:footnote w:type="continuationSeparator" w:id="0">
    <w:p w:rsidR="00CA455D" w:rsidRDefault="00CA455D" w:rsidP="009A3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11306"/>
    <w:multiLevelType w:val="multilevel"/>
    <w:tmpl w:val="0D8E56F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571B675E"/>
    <w:multiLevelType w:val="hybridMultilevel"/>
    <w:tmpl w:val="8B689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A9"/>
    <w:rsid w:val="002C5CEE"/>
    <w:rsid w:val="005A76A9"/>
    <w:rsid w:val="006A1E61"/>
    <w:rsid w:val="009A3998"/>
    <w:rsid w:val="009B5FE3"/>
    <w:rsid w:val="00A47603"/>
    <w:rsid w:val="00A555F2"/>
    <w:rsid w:val="00C765A4"/>
    <w:rsid w:val="00CA455D"/>
    <w:rsid w:val="00D1465D"/>
    <w:rsid w:val="00E65A8C"/>
    <w:rsid w:val="00EF00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A9"/>
    <w:pPr>
      <w:jc w:val="both"/>
    </w:pPr>
  </w:style>
  <w:style w:type="paragraph" w:styleId="Heading1">
    <w:name w:val="heading 1"/>
    <w:basedOn w:val="Normal"/>
    <w:next w:val="Normal"/>
    <w:link w:val="Heading1Char"/>
    <w:uiPriority w:val="9"/>
    <w:qFormat/>
    <w:rsid w:val="005A76A9"/>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76A9"/>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76A9"/>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76A9"/>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A76A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A76A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A76A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A76A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A76A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6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76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76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A76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A76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A76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A76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A76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A76A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9A3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998"/>
  </w:style>
  <w:style w:type="paragraph" w:styleId="Footer">
    <w:name w:val="footer"/>
    <w:basedOn w:val="Normal"/>
    <w:link w:val="FooterChar"/>
    <w:uiPriority w:val="99"/>
    <w:unhideWhenUsed/>
    <w:rsid w:val="009A3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998"/>
  </w:style>
  <w:style w:type="character" w:styleId="CommentReference">
    <w:name w:val="annotation reference"/>
    <w:basedOn w:val="DefaultParagraphFont"/>
    <w:uiPriority w:val="99"/>
    <w:semiHidden/>
    <w:unhideWhenUsed/>
    <w:rsid w:val="00C765A4"/>
    <w:rPr>
      <w:sz w:val="16"/>
      <w:szCs w:val="16"/>
    </w:rPr>
  </w:style>
  <w:style w:type="paragraph" w:styleId="CommentText">
    <w:name w:val="annotation text"/>
    <w:basedOn w:val="Normal"/>
    <w:link w:val="CommentTextChar"/>
    <w:uiPriority w:val="99"/>
    <w:semiHidden/>
    <w:unhideWhenUsed/>
    <w:rsid w:val="00C765A4"/>
    <w:pPr>
      <w:spacing w:line="240" w:lineRule="auto"/>
    </w:pPr>
    <w:rPr>
      <w:sz w:val="20"/>
      <w:szCs w:val="20"/>
    </w:rPr>
  </w:style>
  <w:style w:type="character" w:customStyle="1" w:styleId="CommentTextChar">
    <w:name w:val="Comment Text Char"/>
    <w:basedOn w:val="DefaultParagraphFont"/>
    <w:link w:val="CommentText"/>
    <w:uiPriority w:val="99"/>
    <w:semiHidden/>
    <w:rsid w:val="00C765A4"/>
    <w:rPr>
      <w:sz w:val="20"/>
      <w:szCs w:val="20"/>
    </w:rPr>
  </w:style>
  <w:style w:type="paragraph" w:styleId="CommentSubject">
    <w:name w:val="annotation subject"/>
    <w:basedOn w:val="CommentText"/>
    <w:next w:val="CommentText"/>
    <w:link w:val="CommentSubjectChar"/>
    <w:uiPriority w:val="99"/>
    <w:semiHidden/>
    <w:unhideWhenUsed/>
    <w:rsid w:val="00C765A4"/>
    <w:rPr>
      <w:b/>
      <w:bCs/>
    </w:rPr>
  </w:style>
  <w:style w:type="character" w:customStyle="1" w:styleId="CommentSubjectChar">
    <w:name w:val="Comment Subject Char"/>
    <w:basedOn w:val="CommentTextChar"/>
    <w:link w:val="CommentSubject"/>
    <w:uiPriority w:val="99"/>
    <w:semiHidden/>
    <w:rsid w:val="00C765A4"/>
    <w:rPr>
      <w:b/>
      <w:bCs/>
      <w:sz w:val="20"/>
      <w:szCs w:val="20"/>
    </w:rPr>
  </w:style>
  <w:style w:type="paragraph" w:styleId="BalloonText">
    <w:name w:val="Balloon Text"/>
    <w:basedOn w:val="Normal"/>
    <w:link w:val="BalloonTextChar"/>
    <w:uiPriority w:val="99"/>
    <w:semiHidden/>
    <w:unhideWhenUsed/>
    <w:rsid w:val="00C76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5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A9"/>
    <w:pPr>
      <w:jc w:val="both"/>
    </w:pPr>
  </w:style>
  <w:style w:type="paragraph" w:styleId="Heading1">
    <w:name w:val="heading 1"/>
    <w:basedOn w:val="Normal"/>
    <w:next w:val="Normal"/>
    <w:link w:val="Heading1Char"/>
    <w:uiPriority w:val="9"/>
    <w:qFormat/>
    <w:rsid w:val="005A76A9"/>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76A9"/>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76A9"/>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76A9"/>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A76A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A76A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A76A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A76A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A76A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6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76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76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A76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A76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A76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A76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A76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A76A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9A3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998"/>
  </w:style>
  <w:style w:type="paragraph" w:styleId="Footer">
    <w:name w:val="footer"/>
    <w:basedOn w:val="Normal"/>
    <w:link w:val="FooterChar"/>
    <w:uiPriority w:val="99"/>
    <w:unhideWhenUsed/>
    <w:rsid w:val="009A3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998"/>
  </w:style>
  <w:style w:type="character" w:styleId="CommentReference">
    <w:name w:val="annotation reference"/>
    <w:basedOn w:val="DefaultParagraphFont"/>
    <w:uiPriority w:val="99"/>
    <w:semiHidden/>
    <w:unhideWhenUsed/>
    <w:rsid w:val="00C765A4"/>
    <w:rPr>
      <w:sz w:val="16"/>
      <w:szCs w:val="16"/>
    </w:rPr>
  </w:style>
  <w:style w:type="paragraph" w:styleId="CommentText">
    <w:name w:val="annotation text"/>
    <w:basedOn w:val="Normal"/>
    <w:link w:val="CommentTextChar"/>
    <w:uiPriority w:val="99"/>
    <w:semiHidden/>
    <w:unhideWhenUsed/>
    <w:rsid w:val="00C765A4"/>
    <w:pPr>
      <w:spacing w:line="240" w:lineRule="auto"/>
    </w:pPr>
    <w:rPr>
      <w:sz w:val="20"/>
      <w:szCs w:val="20"/>
    </w:rPr>
  </w:style>
  <w:style w:type="character" w:customStyle="1" w:styleId="CommentTextChar">
    <w:name w:val="Comment Text Char"/>
    <w:basedOn w:val="DefaultParagraphFont"/>
    <w:link w:val="CommentText"/>
    <w:uiPriority w:val="99"/>
    <w:semiHidden/>
    <w:rsid w:val="00C765A4"/>
    <w:rPr>
      <w:sz w:val="20"/>
      <w:szCs w:val="20"/>
    </w:rPr>
  </w:style>
  <w:style w:type="paragraph" w:styleId="CommentSubject">
    <w:name w:val="annotation subject"/>
    <w:basedOn w:val="CommentText"/>
    <w:next w:val="CommentText"/>
    <w:link w:val="CommentSubjectChar"/>
    <w:uiPriority w:val="99"/>
    <w:semiHidden/>
    <w:unhideWhenUsed/>
    <w:rsid w:val="00C765A4"/>
    <w:rPr>
      <w:b/>
      <w:bCs/>
    </w:rPr>
  </w:style>
  <w:style w:type="character" w:customStyle="1" w:styleId="CommentSubjectChar">
    <w:name w:val="Comment Subject Char"/>
    <w:basedOn w:val="CommentTextChar"/>
    <w:link w:val="CommentSubject"/>
    <w:uiPriority w:val="99"/>
    <w:semiHidden/>
    <w:rsid w:val="00C765A4"/>
    <w:rPr>
      <w:b/>
      <w:bCs/>
      <w:sz w:val="20"/>
      <w:szCs w:val="20"/>
    </w:rPr>
  </w:style>
  <w:style w:type="paragraph" w:styleId="BalloonText">
    <w:name w:val="Balloon Text"/>
    <w:basedOn w:val="Normal"/>
    <w:link w:val="BalloonTextChar"/>
    <w:uiPriority w:val="99"/>
    <w:semiHidden/>
    <w:unhideWhenUsed/>
    <w:rsid w:val="00C76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5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microsoft.com/office/2007/relationships/stylesWithEffects" Target="stylesWithEffects.xml"/><Relationship Id="rId21"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O'Callaghan, Michael (RGH)</dc:creator>
  <cp:lastModifiedBy>O'Callaghan, Michael (RGH)</cp:lastModifiedBy>
  <cp:revision>7</cp:revision>
  <dcterms:created xsi:type="dcterms:W3CDTF">2014-10-03T02:07:00Z</dcterms:created>
  <dcterms:modified xsi:type="dcterms:W3CDTF">2015-02-23T05:50:00Z</dcterms:modified>
</cp:coreProperties>
</file>